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様式１（第５条関係）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一戸町長　小野寺　美　登　　様</w:t>
      </w:r>
    </w:p>
    <w:p>
      <w:pPr>
        <w:pStyle w:val="0"/>
        <w:rPr>
          <w:rFonts w:hint="default"/>
        </w:rPr>
      </w:pP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  <w:spacing w:val="26"/>
          <w:kern w:val="0"/>
          <w:fitText w:val="1260" w:id="1"/>
        </w:rPr>
        <w:t>代表者氏</w:t>
      </w:r>
      <w:r>
        <w:rPr>
          <w:rFonts w:hint="eastAsia"/>
          <w:spacing w:val="1"/>
          <w:kern w:val="0"/>
          <w:fitText w:val="1260" w:id="1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条件付一般競争入札参加資格確認申請書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公告日　　　令和７年９月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件　名　　　除雪車両用タイヤチェーン購入</w:t>
      </w:r>
    </w:p>
    <w:p>
      <w:pPr>
        <w:pStyle w:val="0"/>
        <w:ind w:left="420" w:hanging="420" w:hangingChars="200"/>
        <w:rPr>
          <w:rFonts w:hint="default"/>
        </w:rPr>
      </w:pP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３　参加資格確認事項　下記申告欄記入のとおり相違ありません。</w:t>
      </w:r>
    </w:p>
    <w:p>
      <w:pPr>
        <w:pStyle w:val="0"/>
        <w:tabs>
          <w:tab w:val="left" w:leader="none" w:pos="3547"/>
        </w:tabs>
        <w:rPr>
          <w:rFonts w:hint="default"/>
        </w:rPr>
      </w:pPr>
      <w:r>
        <w:rPr>
          <w:rFonts w:hint="eastAsia"/>
        </w:rPr>
        <w:tab/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035"/>
        <w:gridCol w:w="1980"/>
        <w:gridCol w:w="1980"/>
      </w:tblGrid>
      <w:tr>
        <w:trPr/>
        <w:tc>
          <w:tcPr>
            <w:tcW w:w="50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396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申告欄</w:t>
            </w:r>
          </w:p>
        </w:tc>
      </w:tr>
      <w:tr>
        <w:trPr/>
        <w:tc>
          <w:tcPr>
            <w:tcW w:w="50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岩手県内に主たる営業所を有している。</w:t>
            </w:r>
          </w:p>
        </w:tc>
        <w:tc>
          <w:tcPr>
            <w:tcW w:w="396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w w:val="75"/>
                <w:fitText w:val="630" w:id="2"/>
              </w:rPr>
              <w:t>営業所名</w:t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※申請者に同じ場合は記入不要</w:t>
            </w:r>
          </w:p>
        </w:tc>
      </w:tr>
      <w:tr>
        <w:trPr/>
        <w:tc>
          <w:tcPr>
            <w:tcW w:w="50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地方自治法施行令（昭和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年政令第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号）第</w:t>
            </w:r>
            <w:r>
              <w:rPr>
                <w:rFonts w:hint="eastAsia"/>
              </w:rPr>
              <w:t>167</w:t>
            </w:r>
            <w:r>
              <w:rPr>
                <w:rFonts w:hint="eastAsia"/>
              </w:rPr>
              <w:t>条の４第１項の規定に該当。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該当しない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該当する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※入札できません</w:t>
            </w:r>
          </w:p>
        </w:tc>
      </w:tr>
      <w:tr>
        <w:trPr/>
        <w:tc>
          <w:tcPr>
            <w:tcW w:w="50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会社更生法（平成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年法律第</w:t>
            </w:r>
            <w:r>
              <w:rPr>
                <w:rFonts w:hint="eastAsia"/>
              </w:rPr>
              <w:t>154</w:t>
            </w:r>
            <w:r>
              <w:rPr>
                <w:rFonts w:hint="eastAsia"/>
              </w:rPr>
              <w:t>号）に基づき更生手続開始の申立てがなされている者又は民事再生法（平成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年法律第</w:t>
            </w:r>
            <w:r>
              <w:rPr>
                <w:rFonts w:hint="eastAsia"/>
              </w:rPr>
              <w:t>225</w:t>
            </w:r>
            <w:r>
              <w:rPr>
                <w:rFonts w:hint="eastAsia"/>
              </w:rPr>
              <w:t>号）に基づき再生手続開始の申立てがなされている者。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該当しない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該当する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※入札できません</w:t>
            </w:r>
          </w:p>
        </w:tc>
      </w:tr>
      <w:tr>
        <w:trPr/>
        <w:tc>
          <w:tcPr>
            <w:tcW w:w="50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令和２年４月１日から令和７年３月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日までの５年間において、岩手県内で重機もしくは除雪車両用タイヤチェーンを納入した実績を有すること。※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該当する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該当しない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※入札できません</w:t>
            </w:r>
          </w:p>
        </w:tc>
      </w:tr>
      <w:tr>
        <w:trPr/>
        <w:tc>
          <w:tcPr>
            <w:tcW w:w="50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重機用もしくは除雪車両用タイヤチェーンメーカーの岩手県内における代理店等であること。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該当する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該当しない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※入札できません</w:t>
            </w:r>
          </w:p>
        </w:tc>
      </w:tr>
      <w:tr>
        <w:trPr/>
        <w:tc>
          <w:tcPr>
            <w:tcW w:w="50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町税の滞納がない。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※主たる営業所が町内の場合は記入すること。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滞納していない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滞納している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※入札できません</w:t>
            </w:r>
          </w:p>
        </w:tc>
      </w:tr>
    </w:tbl>
    <w:p>
      <w:pPr>
        <w:pStyle w:val="0"/>
        <w:tabs>
          <w:tab w:val="left" w:leader="none" w:pos="3547"/>
        </w:tabs>
        <w:rPr>
          <w:rFonts w:hint="default"/>
        </w:rPr>
      </w:pPr>
      <w:r>
        <w:rPr>
          <w:rFonts w:hint="eastAsia"/>
        </w:rPr>
        <w:t>※除雪車両用タイヤチェーンの納入実績を証する書類として、売買契約書等の写しを添付すること。</w:t>
      </w:r>
    </w:p>
    <w:p>
      <w:pPr>
        <w:pStyle w:val="0"/>
        <w:tabs>
          <w:tab w:val="left" w:leader="none" w:pos="3547"/>
        </w:tabs>
        <w:rPr>
          <w:rFonts w:hint="default"/>
        </w:rPr>
      </w:pPr>
      <w:r>
        <w:rPr>
          <w:rFonts w:hint="eastAsia"/>
        </w:rPr>
        <w:t>※営業所の所在が岩手県内</w:t>
      </w:r>
      <w:bookmarkStart w:id="0" w:name="_GoBack"/>
      <w:bookmarkEnd w:id="0"/>
      <w:r>
        <w:rPr>
          <w:rFonts w:hint="eastAsia"/>
        </w:rPr>
        <w:t>であることが確認できる書類（「登記事項証明書」、「納税証明書」等、公の機関が３ヶ月以内に発行したものの写し）を添付すること。</w:t>
      </w:r>
    </w:p>
    <w:sectPr>
      <w:pgSz w:w="11906" w:h="16838"/>
      <w:pgMar w:top="1304" w:right="1417" w:bottom="96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15</Words>
  <Characters>652</Characters>
  <Application>JUST Note</Application>
  <Lines>56</Lines>
  <Paragraphs>40</Paragraphs>
  <Company>Hewlett-Packard Company</Company>
  <CharactersWithSpaces>697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福田 栄樹</dc:creator>
  <cp:lastModifiedBy>田頭 圭太</cp:lastModifiedBy>
  <cp:lastPrinted>2025-09-08T08:50:03Z</cp:lastPrinted>
  <dcterms:created xsi:type="dcterms:W3CDTF">2019-07-04T10:14:00Z</dcterms:created>
  <dcterms:modified xsi:type="dcterms:W3CDTF">2025-09-08T01:46:11Z</dcterms:modified>
  <cp:revision>5</cp:revision>
</cp:coreProperties>
</file>