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様式第２号（第４条関係）</w:t>
      </w:r>
    </w:p>
    <w:p>
      <w:pPr>
        <w:pStyle w:val="0"/>
        <w:rPr>
          <w:rFonts w:hint="default" w:ascii="ＭＳ 明朝" w:hAnsi="ＭＳ 明朝" w:eastAsia="ＭＳ 明朝"/>
          <w:color w:val="000000" w:themeColor="text1"/>
          <w:sz w:val="24"/>
        </w:rPr>
      </w:pPr>
    </w:p>
    <w:p>
      <w:pPr>
        <w:pStyle w:val="0"/>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年　　月　　日</w:t>
      </w:r>
    </w:p>
    <w:p>
      <w:pPr>
        <w:pStyle w:val="0"/>
        <w:jc w:val="right"/>
        <w:rPr>
          <w:rFonts w:hint="default" w:ascii="ＭＳ 明朝" w:hAnsi="ＭＳ 明朝" w:eastAsia="ＭＳ 明朝"/>
          <w:color w:val="000000" w:themeColor="text1"/>
          <w:sz w:val="24"/>
        </w:rPr>
      </w:pPr>
    </w:p>
    <w:p>
      <w:pPr>
        <w:pStyle w:val="0"/>
        <w:jc w:val="right"/>
        <w:rPr>
          <w:rFonts w:hint="default" w:ascii="ＭＳ 明朝" w:hAnsi="ＭＳ 明朝" w:eastAsia="ＭＳ 明朝"/>
          <w:color w:val="000000" w:themeColor="text1"/>
          <w:sz w:val="24"/>
        </w:rPr>
      </w:pPr>
    </w:p>
    <w:p>
      <w:pPr>
        <w:pStyle w:val="0"/>
        <w:ind w:right="420" w:firstLine="210" w:firstLine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一戸町長　　　　様</w:t>
      </w:r>
    </w:p>
    <w:p>
      <w:pPr>
        <w:pStyle w:val="0"/>
        <w:ind w:right="420" w:firstLine="210" w:firstLineChars="100"/>
        <w:jc w:val="left"/>
        <w:rPr>
          <w:rFonts w:hint="default" w:ascii="ＭＳ 明朝" w:hAnsi="ＭＳ 明朝" w:eastAsia="ＭＳ 明朝"/>
          <w:color w:val="000000" w:themeColor="text1"/>
          <w:sz w:val="24"/>
        </w:rPr>
      </w:pPr>
    </w:p>
    <w:p>
      <w:pPr>
        <w:pStyle w:val="0"/>
        <w:ind w:right="420" w:firstLine="210" w:firstLineChars="100"/>
        <w:jc w:val="left"/>
        <w:rPr>
          <w:rFonts w:hint="default" w:ascii="ＭＳ 明朝" w:hAnsi="ＭＳ 明朝" w:eastAsia="ＭＳ 明朝"/>
          <w:color w:val="000000" w:themeColor="text1"/>
          <w:sz w:val="24"/>
        </w:rPr>
      </w:pPr>
    </w:p>
    <w:p>
      <w:pPr>
        <w:pStyle w:val="0"/>
        <w:ind w:left="0" w:leftChars="0" w:firstLine="3840" w:firstLineChars="16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土地所有者　住　　所</w:t>
      </w:r>
    </w:p>
    <w:p>
      <w:pPr>
        <w:pStyle w:val="0"/>
        <w:ind w:left="0" w:leftChars="0" w:firstLine="5280" w:firstLineChars="2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氏　　名　　　　　　　　　　㊞</w:t>
      </w:r>
    </w:p>
    <w:p>
      <w:pPr>
        <w:pStyle w:val="0"/>
        <w:ind w:left="0" w:leftChars="0" w:firstLine="5280" w:firstLineChars="2200"/>
        <w:rPr>
          <w:rFonts w:hint="default" w:ascii="ＭＳ 明朝" w:hAnsi="ＭＳ 明朝" w:eastAsia="ＭＳ 明朝"/>
          <w:color w:val="000000" w:themeColor="text1"/>
          <w:sz w:val="24"/>
        </w:rPr>
      </w:pPr>
      <w:r>
        <w:rPr>
          <w:rFonts w:hint="eastAsia" w:ascii="ＭＳ 明朝" w:hAnsi="ＭＳ 明朝" w:eastAsia="ＭＳ 明朝"/>
          <w:color w:val="000000" w:themeColor="text1"/>
          <w:kern w:val="0"/>
          <w:sz w:val="24"/>
        </w:rPr>
        <w:t>電話番号</w:t>
      </w:r>
    </w:p>
    <w:p>
      <w:pPr>
        <w:pStyle w:val="0"/>
        <w:jc w:val="right"/>
        <w:rPr>
          <w:rFonts w:hint="default" w:ascii="ＭＳ 明朝" w:hAnsi="ＭＳ 明朝" w:eastAsia="ＭＳ 明朝"/>
          <w:color w:val="000000" w:themeColor="text1"/>
          <w:sz w:val="24"/>
        </w:rPr>
      </w:pPr>
    </w:p>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空き家バンク登録同意書</w:t>
      </w:r>
    </w:p>
    <w:p>
      <w:pPr>
        <w:pStyle w:val="0"/>
        <w:ind w:right="420"/>
        <w:jc w:val="left"/>
        <w:rPr>
          <w:rFonts w:hint="default" w:ascii="ＭＳ 明朝" w:hAnsi="ＭＳ 明朝" w:eastAsia="ＭＳ 明朝"/>
          <w:color w:val="000000" w:themeColor="text1"/>
          <w:sz w:val="24"/>
        </w:rPr>
      </w:pPr>
    </w:p>
    <w:p>
      <w:pPr>
        <w:pStyle w:val="0"/>
        <w:ind w:right="5" w:rightChars="0"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空き家バンク登録申請書に記載の空き家等に係る下記の土地について、一戸町空き家バンクへの掲載及び利用希望者への売買又は賃貸について同意します。</w:t>
      </w:r>
    </w:p>
    <w:p>
      <w:pPr>
        <w:pStyle w:val="0"/>
        <w:ind w:right="5" w:rightChars="0" w:firstLine="240" w:firstLineChars="100"/>
        <w:jc w:val="left"/>
        <w:rPr>
          <w:rFonts w:hint="eastAsia" w:asciiTheme="minorEastAsia" w:hAnsiTheme="minorEastAsia" w:eastAsiaTheme="minorEastAsia"/>
          <w:sz w:val="24"/>
        </w:rPr>
      </w:pPr>
    </w:p>
    <w:p>
      <w:pPr>
        <w:pStyle w:val="0"/>
        <w:ind w:right="5" w:rightChars="0" w:firstLine="240" w:firstLineChars="100"/>
        <w:jc w:val="center"/>
        <w:rPr>
          <w:rFonts w:hint="eastAsia" w:asciiTheme="minorEastAsia" w:hAnsiTheme="minorEastAsia" w:eastAsiaTheme="minorEastAsia"/>
          <w:sz w:val="24"/>
        </w:rPr>
      </w:pPr>
      <w:r>
        <w:rPr>
          <w:rFonts w:hint="eastAsia" w:asciiTheme="minorEastAsia" w:hAnsiTheme="minorEastAsia" w:eastAsiaTheme="minorEastAsia"/>
          <w:sz w:val="24"/>
        </w:rPr>
        <w:t>記</w:t>
      </w:r>
      <w:bookmarkStart w:id="0" w:name="_GoBack"/>
      <w:bookmarkEnd w:id="0"/>
    </w:p>
    <w:tbl>
      <w:tblPr>
        <w:tblStyle w:val="21"/>
        <w:tblW w:w="9025" w:type="auto"/>
        <w:tblInd w:w="0" w:type="dxa"/>
        <w:tblLayout w:type="fixed"/>
        <w:tblLook w:firstRow="1" w:lastRow="0" w:firstColumn="1" w:lastColumn="0" w:noHBand="0" w:noVBand="1" w:val="04A0"/>
      </w:tblPr>
      <w:tblGrid>
        <w:gridCol w:w="1675"/>
        <w:gridCol w:w="7350"/>
      </w:tblGrid>
      <w:tr>
        <w:trPr>
          <w:trHeight w:val="530" w:hRule="atLeast"/>
        </w:trPr>
        <w:tc>
          <w:tcPr>
            <w:tcW w:w="1675" w:type="dxa"/>
            <w:vAlign w:val="center"/>
          </w:tcPr>
          <w:p>
            <w:pPr>
              <w:pStyle w:val="0"/>
              <w:jc w:val="center"/>
              <w:rPr>
                <w:rFonts w:hint="eastAsia"/>
              </w:rPr>
            </w:pPr>
            <w:r>
              <w:rPr>
                <w:rFonts w:hint="eastAsia"/>
                <w:sz w:val="24"/>
              </w:rPr>
              <w:t>土地所在地</w:t>
            </w:r>
          </w:p>
        </w:tc>
        <w:tc>
          <w:tcPr>
            <w:tcW w:w="7350" w:type="dxa"/>
            <w:vAlign w:val="top"/>
          </w:tcPr>
          <w:p>
            <w:pPr>
              <w:pStyle w:val="0"/>
              <w:rPr>
                <w:rFonts w:hint="eastAsia"/>
              </w:rPr>
            </w:pPr>
          </w:p>
        </w:tc>
      </w:tr>
    </w:tbl>
    <w:p>
      <w:pPr>
        <w:pStyle w:val="0"/>
        <w:ind w:right="5" w:rightChars="0" w:firstLine="240" w:firstLineChars="100"/>
        <w:jc w:val="center"/>
        <w:rPr>
          <w:rFonts w:hint="eastAsia" w:asciiTheme="minorEastAsia" w:hAnsiTheme="minorEastAsia" w:eastAsiaTheme="minorEastAsia"/>
          <w:sz w:val="24"/>
        </w:rPr>
      </w:pPr>
    </w:p>
    <w:sectPr>
      <w:pgSz w:w="11906" w:h="16838"/>
      <w:pgMar w:top="1417" w:right="850" w:bottom="850"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1"/>
  <w:drawingGridHorizontalSpacing w:val="21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iv"/>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24"/>
      <w:highlight w:val="none"/>
      <w:u w:val="none" w:color="auto"/>
      <w:bdr w:val="none" w:color="auto" w:sz="0" w:space="0"/>
      <w:shd w:val="clear" w:color="auto" w:fill="auto"/>
      <w:vertAlign w:val="baseline"/>
      <w:em w:val="none"/>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3767</TotalTime>
  <Pages>2</Pages>
  <Words>1</Words>
  <Characters>796</Characters>
  <Application>JUST Note</Application>
  <Lines>55</Lines>
  <Paragraphs>36</Paragraphs>
  <CharactersWithSpaces>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地域整備課_清水 栄二</cp:lastModifiedBy>
  <cp:lastPrinted>2023-10-31T02:31:32Z</cp:lastPrinted>
  <dcterms:created xsi:type="dcterms:W3CDTF">2016-11-09T04:24:00Z</dcterms:created>
  <dcterms:modified xsi:type="dcterms:W3CDTF">2023-11-02T00:02:19Z</dcterms:modified>
  <cp:revision>9</cp:revision>
</cp:coreProperties>
</file>