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様式第</w:t>
      </w:r>
      <w:r>
        <w:rPr>
          <w:rFonts w:hint="eastAsia" w:ascii="ＭＳ 明朝" w:hAnsi="ＭＳ 明朝" w:eastAsia="ＭＳ 明朝"/>
          <w:color w:val="000000" w:themeColor="text1"/>
          <w:sz w:val="24"/>
        </w:rPr>
        <w:t>10</w:t>
      </w:r>
      <w:r>
        <w:rPr>
          <w:rFonts w:hint="eastAsia" w:ascii="ＭＳ 明朝" w:hAnsi="ＭＳ 明朝" w:eastAsia="ＭＳ 明朝"/>
          <w:color w:val="000000" w:themeColor="text1"/>
          <w:sz w:val="24"/>
        </w:rPr>
        <w:t>号（第７条関係）</w:t>
      </w:r>
    </w:p>
    <w:p>
      <w:pPr>
        <w:pStyle w:val="0"/>
        <w:rPr>
          <w:rFonts w:hint="default" w:ascii="ＭＳ 明朝" w:hAnsi="ＭＳ 明朝" w:eastAsia="ＭＳ 明朝"/>
          <w:color w:val="000000" w:themeColor="text1"/>
          <w:sz w:val="24"/>
        </w:rPr>
      </w:pP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年　　月　　日</w:t>
      </w:r>
    </w:p>
    <w:p>
      <w:pPr>
        <w:pStyle w:val="0"/>
        <w:jc w:val="right"/>
        <w:rPr>
          <w:rFonts w:hint="default" w:ascii="ＭＳ 明朝" w:hAnsi="ＭＳ 明朝" w:eastAsia="ＭＳ 明朝"/>
          <w:color w:val="000000" w:themeColor="text1"/>
          <w:sz w:val="24"/>
        </w:rPr>
      </w:pPr>
    </w:p>
    <w:p>
      <w:pPr>
        <w:pStyle w:val="0"/>
        <w:ind w:right="420" w:firstLine="21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一戸町長　　　　様</w:t>
      </w:r>
    </w:p>
    <w:p>
      <w:pPr>
        <w:pStyle w:val="0"/>
        <w:ind w:right="420" w:firstLine="210" w:firstLineChars="100"/>
        <w:jc w:val="left"/>
        <w:rPr>
          <w:rFonts w:hint="default" w:ascii="ＭＳ 明朝" w:hAnsi="ＭＳ 明朝" w:eastAsia="ＭＳ 明朝"/>
          <w:color w:val="000000" w:themeColor="text1"/>
          <w:sz w:val="24"/>
        </w:rPr>
      </w:pPr>
    </w:p>
    <w:p>
      <w:pPr>
        <w:pStyle w:val="0"/>
        <w:ind w:right="420" w:firstLine="210" w:firstLineChars="100"/>
        <w:jc w:val="left"/>
        <w:rPr>
          <w:rFonts w:hint="default" w:ascii="ＭＳ 明朝" w:hAnsi="ＭＳ 明朝" w:eastAsia="ＭＳ 明朝"/>
          <w:color w:val="000000" w:themeColor="text1"/>
          <w:sz w:val="24"/>
        </w:rPr>
      </w:pPr>
    </w:p>
    <w:p>
      <w:pPr>
        <w:pStyle w:val="0"/>
        <w:ind w:left="0" w:leftChars="0" w:firstLine="3840" w:firstLineChars="16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利用希望者　住　　所</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氏　　名</w:t>
      </w:r>
    </w:p>
    <w:p>
      <w:pPr>
        <w:pStyle w:val="0"/>
        <w:ind w:left="0" w:leftChars="0" w:firstLine="5280" w:firstLineChars="2200"/>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電話番号</w:t>
      </w:r>
    </w:p>
    <w:p>
      <w:pPr>
        <w:pStyle w:val="0"/>
        <w:jc w:val="right"/>
        <w:rPr>
          <w:rFonts w:hint="default" w:ascii="ＭＳ 明朝" w:hAnsi="ＭＳ 明朝" w:eastAsia="ＭＳ 明朝"/>
          <w:color w:val="000000" w:themeColor="text1"/>
          <w:sz w:val="24"/>
        </w:rPr>
      </w:pPr>
    </w:p>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空き家バンク利用希望申請書</w:t>
      </w:r>
    </w:p>
    <w:p>
      <w:pPr>
        <w:pStyle w:val="0"/>
        <w:ind w:right="420"/>
        <w:jc w:val="left"/>
        <w:rPr>
          <w:rFonts w:hint="default" w:ascii="ＭＳ 明朝" w:hAnsi="ＭＳ 明朝" w:eastAsia="ＭＳ 明朝"/>
          <w:color w:val="000000" w:themeColor="text1"/>
          <w:sz w:val="24"/>
        </w:rPr>
      </w:pPr>
    </w:p>
    <w:p>
      <w:pPr>
        <w:pStyle w:val="0"/>
        <w:ind w:right="5" w:rightChars="0" w:firstLine="240" w:firstLineChars="100"/>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空き家等の利用希望者として登録したいので、下記のとおり申請します。</w:t>
      </w:r>
    </w:p>
    <w:p>
      <w:pPr>
        <w:pStyle w:val="0"/>
        <w:ind w:right="5" w:rightChars="0" w:firstLine="240" w:firstLineChars="100"/>
        <w:jc w:val="lef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また、利用希望者の登録情報について、必要な情報を所有者等及び登録事業者に提供することに同意します。</w:t>
      </w:r>
    </w:p>
    <w:p>
      <w:pPr>
        <w:pStyle w:val="0"/>
        <w:ind w:right="5" w:rightChars="0" w:firstLine="240" w:firstLineChars="100"/>
        <w:jc w:val="left"/>
        <w:rPr>
          <w:rFonts w:hint="default" w:ascii="ＭＳ 明朝" w:hAnsi="ＭＳ 明朝" w:eastAsia="ＭＳ 明朝"/>
          <w:color w:val="000000" w:themeColor="text1"/>
          <w:sz w:val="24"/>
        </w:rPr>
      </w:pPr>
    </w:p>
    <w:p>
      <w:pPr>
        <w:pStyle w:val="0"/>
        <w:ind w:right="42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sz w:val="24"/>
        </w:rPr>
        <w:t>記</w:t>
      </w:r>
    </w:p>
    <w:p>
      <w:pPr>
        <w:pStyle w:val="0"/>
        <w:ind w:right="420"/>
        <w:jc w:val="left"/>
        <w:rPr>
          <w:rFonts w:hint="default" w:ascii="ＭＳ 明朝" w:hAnsi="ＭＳ 明朝" w:eastAsia="ＭＳ 明朝"/>
          <w:color w:val="000000" w:themeColor="text1"/>
        </w:rPr>
      </w:pPr>
      <w:r>
        <w:rPr>
          <w:rFonts w:hint="eastAsia" w:ascii="ＭＳ 明朝" w:hAnsi="ＭＳ 明朝" w:eastAsia="ＭＳ 明朝"/>
          <w:color w:val="000000" w:themeColor="text1"/>
          <w:sz w:val="24"/>
        </w:rPr>
        <w:t>１　利用希望者情報</w:t>
      </w:r>
    </w:p>
    <w:tbl>
      <w:tblPr>
        <w:tblStyle w:val="20"/>
        <w:tblW w:w="9030" w:type="dxa"/>
        <w:tblInd w:w="205" w:type="dxa"/>
        <w:tblLayout w:type="fixed"/>
        <w:tblLook w:firstRow="1" w:lastRow="0" w:firstColumn="1" w:lastColumn="0" w:noHBand="0" w:noVBand="1" w:val="04A0"/>
      </w:tblPr>
      <w:tblGrid>
        <w:gridCol w:w="2100"/>
        <w:gridCol w:w="6930"/>
      </w:tblGrid>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570"/>
                <w:kern w:val="0"/>
                <w:sz w:val="24"/>
                <w:fitText w:val="1050" w:id="1"/>
              </w:rPr>
              <w:t>住</w:t>
            </w:r>
            <w:r>
              <w:rPr>
                <w:rFonts w:hint="eastAsia" w:ascii="ＭＳ 明朝" w:hAnsi="ＭＳ 明朝" w:eastAsia="ＭＳ 明朝"/>
                <w:color w:val="000000" w:themeColor="text1"/>
                <w:kern w:val="0"/>
                <w:sz w:val="24"/>
                <w:fitText w:val="1050" w:id="1"/>
              </w:rPr>
              <w:t>所</w:t>
            </w:r>
          </w:p>
        </w:tc>
        <w:tc>
          <w:tcPr>
            <w:tcW w:w="6930" w:type="dxa"/>
            <w:vAlign w:val="center"/>
          </w:tcPr>
          <w:p>
            <w:pPr>
              <w:pStyle w:val="0"/>
              <w:rPr>
                <w:rFonts w:hint="default" w:ascii="ＭＳ 明朝" w:hAnsi="ＭＳ 明朝" w:eastAsia="ＭＳ 明朝"/>
                <w:color w:val="000000" w:themeColor="text1"/>
                <w:sz w:val="24"/>
              </w:rPr>
            </w:pPr>
          </w:p>
        </w:tc>
      </w:tr>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pacing w:val="570"/>
                <w:kern w:val="0"/>
                <w:sz w:val="24"/>
                <w:fitText w:val="1050" w:id="2"/>
              </w:rPr>
              <w:t>氏</w:t>
            </w:r>
            <w:r>
              <w:rPr>
                <w:rFonts w:hint="eastAsia" w:ascii="ＭＳ 明朝" w:hAnsi="ＭＳ 明朝" w:eastAsia="ＭＳ 明朝"/>
                <w:color w:val="000000" w:themeColor="text1"/>
                <w:kern w:val="0"/>
                <w:sz w:val="24"/>
                <w:fitText w:val="1050" w:id="2"/>
              </w:rPr>
              <w:t>名</w:t>
            </w:r>
          </w:p>
        </w:tc>
        <w:tc>
          <w:tcPr>
            <w:tcW w:w="6930" w:type="dxa"/>
            <w:vAlign w:val="center"/>
          </w:tcPr>
          <w:p>
            <w:pPr>
              <w:pStyle w:val="0"/>
              <w:rPr>
                <w:rFonts w:hint="default" w:ascii="ＭＳ 明朝" w:hAnsi="ＭＳ 明朝" w:eastAsia="ＭＳ 明朝"/>
                <w:color w:val="000000" w:themeColor="text1"/>
                <w:sz w:val="24"/>
              </w:rPr>
            </w:pPr>
          </w:p>
        </w:tc>
      </w:tr>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電話番号</w:t>
            </w:r>
          </w:p>
        </w:tc>
        <w:tc>
          <w:tcPr>
            <w:tcW w:w="6930" w:type="dxa"/>
            <w:vAlign w:val="center"/>
          </w:tcPr>
          <w:p>
            <w:pPr>
              <w:pStyle w:val="0"/>
              <w:rPr>
                <w:rFonts w:hint="default" w:ascii="ＭＳ 明朝" w:hAnsi="ＭＳ 明朝" w:eastAsia="ＭＳ 明朝"/>
                <w:color w:val="000000" w:themeColor="text1"/>
                <w:sz w:val="24"/>
              </w:rPr>
            </w:pPr>
          </w:p>
        </w:tc>
      </w:tr>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メールアドレス</w:t>
            </w:r>
          </w:p>
        </w:tc>
        <w:tc>
          <w:tcPr>
            <w:tcW w:w="6930" w:type="dxa"/>
            <w:vAlign w:val="center"/>
          </w:tcPr>
          <w:p>
            <w:pPr>
              <w:pStyle w:val="0"/>
              <w:rPr>
                <w:rFonts w:hint="default" w:ascii="ＭＳ 明朝" w:hAnsi="ＭＳ 明朝" w:eastAsia="ＭＳ 明朝"/>
                <w:color w:val="000000" w:themeColor="text1"/>
                <w:sz w:val="24"/>
              </w:rPr>
            </w:pPr>
          </w:p>
        </w:tc>
      </w:tr>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kern w:val="0"/>
                <w:sz w:val="24"/>
              </w:rPr>
              <w:t>同居予定者数</w:t>
            </w:r>
          </w:p>
        </w:tc>
        <w:tc>
          <w:tcPr>
            <w:tcW w:w="693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人（うち　男　　　人、女　　　人）※申請者を含む。</w:t>
            </w:r>
          </w:p>
        </w:tc>
      </w:tr>
      <w:tr>
        <w:trPr>
          <w:trHeight w:val="340" w:hRule="atLeast"/>
        </w:trPr>
        <w:tc>
          <w:tcPr>
            <w:tcW w:w="210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利用希望の理由</w:t>
            </w:r>
          </w:p>
        </w:tc>
        <w:tc>
          <w:tcPr>
            <w:tcW w:w="6930" w:type="dxa"/>
            <w:vAlign w:val="center"/>
          </w:tcPr>
          <w:p>
            <w:pPr>
              <w:pStyle w:val="0"/>
              <w:rPr>
                <w:rFonts w:hint="default" w:ascii="ＭＳ 明朝" w:hAnsi="ＭＳ 明朝" w:eastAsia="ＭＳ 明朝"/>
                <w:color w:val="000000" w:themeColor="text1"/>
                <w:sz w:val="24"/>
              </w:rPr>
            </w:pPr>
          </w:p>
          <w:p>
            <w:pPr>
              <w:pStyle w:val="0"/>
              <w:rPr>
                <w:rFonts w:hint="default" w:ascii="ＭＳ 明朝" w:hAnsi="ＭＳ 明朝" w:eastAsia="ＭＳ 明朝"/>
                <w:color w:val="000000" w:themeColor="text1"/>
                <w:sz w:val="24"/>
              </w:rPr>
            </w:pPr>
          </w:p>
        </w:tc>
      </w:tr>
    </w:tbl>
    <w:p>
      <w:pPr>
        <w:pStyle w:val="0"/>
        <w:ind w:left="210" w:hanging="21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２　誓約事項</w:t>
      </w:r>
    </w:p>
    <w:tbl>
      <w:tblPr>
        <w:tblStyle w:val="20"/>
        <w:tblW w:w="9030" w:type="dxa"/>
        <w:tblInd w:w="205" w:type="dxa"/>
        <w:tblLayout w:type="fixed"/>
        <w:tblLook w:firstRow="1" w:lastRow="0" w:firstColumn="1" w:lastColumn="0" w:noHBand="0" w:noVBand="1" w:val="04A0"/>
      </w:tblPr>
      <w:tblGrid>
        <w:gridCol w:w="7770"/>
        <w:gridCol w:w="1260"/>
      </w:tblGrid>
      <w:tr>
        <w:trPr/>
        <w:tc>
          <w:tcPr>
            <w:tcW w:w="7770" w:type="dxa"/>
            <w:vAlign w:val="center"/>
          </w:tcPr>
          <w:p>
            <w:pPr>
              <w:pStyle w:val="0"/>
              <w:widowControl w:val="1"/>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空き家バンク実施要綱に定める趣旨を理解し、その項目を遵守します。</w:t>
            </w:r>
          </w:p>
        </w:tc>
        <w:tc>
          <w:tcPr>
            <w:tcW w:w="126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はい</w:t>
            </w:r>
          </w:p>
        </w:tc>
      </w:tr>
      <w:tr>
        <w:trPr/>
        <w:tc>
          <w:tcPr>
            <w:tcW w:w="7770" w:type="dxa"/>
            <w:vAlign w:val="center"/>
          </w:tcPr>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申請事項に偽りはありません。</w:t>
            </w:r>
          </w:p>
        </w:tc>
        <w:tc>
          <w:tcPr>
            <w:tcW w:w="126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はい</w:t>
            </w:r>
          </w:p>
        </w:tc>
      </w:tr>
      <w:tr>
        <w:trPr/>
        <w:tc>
          <w:tcPr>
            <w:tcW w:w="7770" w:type="dxa"/>
            <w:vAlign w:val="center"/>
          </w:tcPr>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空き家バンクから得た情報は利用目的に従い利用することとし、他の目的では使用しません。</w:t>
            </w:r>
          </w:p>
        </w:tc>
        <w:tc>
          <w:tcPr>
            <w:tcW w:w="126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はい</w:t>
            </w:r>
          </w:p>
        </w:tc>
      </w:tr>
      <w:tr>
        <w:trPr/>
        <w:tc>
          <w:tcPr>
            <w:tcW w:w="7770" w:type="dxa"/>
            <w:vAlign w:val="center"/>
          </w:tcPr>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暴力団員による不当な行為の防止等に関する法律（平成３年法律第</w:t>
            </w:r>
            <w:r>
              <w:rPr>
                <w:rFonts w:hint="eastAsia" w:ascii="ＭＳ 明朝" w:hAnsi="ＭＳ 明朝" w:eastAsia="ＭＳ 明朝"/>
                <w:color w:val="000000" w:themeColor="text1"/>
                <w:sz w:val="24"/>
              </w:rPr>
              <w:t>77</w:t>
            </w:r>
            <w:r>
              <w:rPr>
                <w:rFonts w:hint="eastAsia" w:ascii="ＭＳ 明朝" w:hAnsi="ＭＳ 明朝" w:eastAsia="ＭＳ 明朝"/>
                <w:color w:val="000000" w:themeColor="text1"/>
                <w:sz w:val="24"/>
              </w:rPr>
              <w:t>号）第２条第６号に規定する暴力団員ではありません。</w:t>
            </w:r>
          </w:p>
        </w:tc>
        <w:tc>
          <w:tcPr>
            <w:tcW w:w="1260" w:type="dxa"/>
            <w:vAlign w:val="center"/>
          </w:tcPr>
          <w:p>
            <w:pPr>
              <w:pStyle w:val="0"/>
              <w:jc w:val="center"/>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はい</w:t>
            </w:r>
          </w:p>
        </w:tc>
      </w:tr>
    </w:tbl>
    <w:p>
      <w:pPr>
        <w:pStyle w:val="0"/>
        <w:ind w:left="210" w:hanging="21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３　添付書類</w:t>
      </w:r>
    </w:p>
    <w:p>
      <w:pPr>
        <w:pStyle w:val="0"/>
        <w:ind w:left="210" w:hanging="21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⑴　住民票の写し</w:t>
      </w:r>
    </w:p>
    <w:p>
      <w:pPr>
        <w:pStyle w:val="0"/>
        <w:ind w:left="210" w:hanging="21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⑵　市区町村民税納税証明書（市区町村民税に滞納がないことの証明書）</w:t>
      </w:r>
    </w:p>
    <w:p>
      <w:pPr>
        <w:pStyle w:val="0"/>
        <w:ind w:left="210" w:hanging="21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４　留意事項</w:t>
      </w:r>
    </w:p>
    <w:p>
      <w:pPr>
        <w:pStyle w:val="0"/>
        <w:ind w:left="690" w:leftChars="100" w:hanging="480" w:hangingChars="2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⑴　町では、所有者等と利用希望者の間で行う空き家等の売買、賃貸借等に関する交</w:t>
      </w:r>
    </w:p>
    <w:p>
      <w:pPr>
        <w:pStyle w:val="0"/>
        <w:ind w:left="660" w:leftChars="200" w:hanging="240" w:hangingChars="100"/>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渉、契約等に関しての媒介行為は行っておりません。</w:t>
      </w:r>
    </w:p>
    <w:p>
      <w:pPr>
        <w:pStyle w:val="0"/>
        <w:ind w:right="5" w:rightChars="0" w:firstLine="240" w:firstLineChars="100"/>
        <w:jc w:val="left"/>
        <w:rPr>
          <w:rFonts w:hint="eastAsia" w:asciiTheme="minorEastAsia" w:hAnsiTheme="minorEastAsia" w:eastAsiaTheme="minorEastAsia"/>
          <w:sz w:val="32"/>
        </w:rPr>
      </w:pPr>
      <w:r>
        <w:rPr>
          <w:rFonts w:hint="eastAsia" w:ascii="ＭＳ 明朝" w:hAnsi="ＭＳ 明朝" w:eastAsia="ＭＳ 明朝"/>
          <w:color w:val="000000" w:themeColor="text1"/>
          <w:sz w:val="24"/>
        </w:rPr>
        <w:t>⑵　申請書に記載の個人情報は、空き家</w:t>
      </w:r>
      <w:bookmarkStart w:id="0" w:name="_GoBack"/>
      <w:bookmarkEnd w:id="0"/>
      <w:r>
        <w:rPr>
          <w:rFonts w:hint="eastAsia" w:ascii="ＭＳ 明朝" w:hAnsi="ＭＳ 明朝" w:eastAsia="ＭＳ 明朝"/>
          <w:color w:val="000000" w:themeColor="text1"/>
          <w:sz w:val="24"/>
        </w:rPr>
        <w:t>バンクの目的以外には使用いたしません。</w:t>
      </w:r>
    </w:p>
    <w:sectPr>
      <w:pgSz w:w="11906" w:h="16838"/>
      <w:pgMar w:top="1417" w:right="850" w:bottom="850" w:left="1701"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3807</TotalTime>
  <Pages>2</Pages>
  <Words>1</Words>
  <Characters>796</Characters>
  <Application>JUST Note</Application>
  <Lines>55</Lines>
  <Paragraphs>36</Paragraphs>
  <CharactersWithSpaces>836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2023-10-31T02:31:32Z</cp:lastPrinted>
  <dcterms:created xsi:type="dcterms:W3CDTF">2016-11-09T04:24:00Z</dcterms:created>
  <dcterms:modified xsi:type="dcterms:W3CDTF">2023-11-30T23:56:45Z</dcterms:modified>
  <cp:revision>9</cp:revision>
</cp:coreProperties>
</file>