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様式第１号（第２条関係）</w:t>
      </w:r>
    </w:p>
    <w:p>
      <w:pPr>
        <w:pStyle w:val="0"/>
        <w:jc w:val="right"/>
        <w:rPr>
          <w:rFonts w:hint="default"/>
        </w:rPr>
      </w:pPr>
      <w:r>
        <w:rPr>
          <w:rFonts w:hint="eastAsia"/>
        </w:rPr>
        <w:t>　　年　　月　　日</w:t>
      </w:r>
    </w:p>
    <w:p>
      <w:pPr>
        <w:pStyle w:val="0"/>
        <w:ind w:firstLine="210" w:firstLineChars="100"/>
        <w:rPr>
          <w:rFonts w:hint="default"/>
        </w:rPr>
      </w:pPr>
      <w:r>
        <w:rPr>
          <w:rFonts w:hint="eastAsia"/>
        </w:rPr>
        <w:t>一戸町長　　　　　　　　様</w:t>
      </w:r>
    </w:p>
    <w:p>
      <w:pPr>
        <w:pStyle w:val="0"/>
        <w:ind w:firstLine="4830" w:firstLineChars="2300"/>
        <w:rPr>
          <w:rFonts w:hint="default"/>
        </w:rPr>
      </w:pPr>
      <w:r>
        <w:rPr>
          <w:rFonts w:hint="eastAsia"/>
        </w:rPr>
        <w:t>住　所</w:t>
      </w:r>
    </w:p>
    <w:p>
      <w:pPr>
        <w:pStyle w:val="0"/>
        <w:ind w:firstLine="4830" w:firstLineChars="2300"/>
        <w:jc w:val="left"/>
        <w:rPr>
          <w:rFonts w:hint="default"/>
        </w:rPr>
      </w:pPr>
      <w:r>
        <w:rPr>
          <w:rFonts w:hint="eastAsia"/>
        </w:rPr>
        <w:t>氏　名　　　　　　　　　　　　　印</w:t>
      </w:r>
    </w:p>
    <w:p>
      <w:pPr>
        <w:pStyle w:val="0"/>
        <w:ind w:firstLine="4830" w:firstLineChars="2300"/>
        <w:rPr>
          <w:rFonts w:hint="default"/>
        </w:rPr>
      </w:pPr>
      <w:r>
        <w:rPr>
          <w:rFonts w:hint="eastAsia"/>
        </w:rPr>
        <w:t>電　話　　　　　　　　</w:t>
      </w:r>
    </w:p>
    <w:p>
      <w:pPr>
        <w:pStyle w:val="0"/>
        <w:ind w:firstLine="4830" w:firstLineChars="2300"/>
        <w:rPr>
          <w:rFonts w:hint="default"/>
        </w:rPr>
      </w:pPr>
    </w:p>
    <w:p>
      <w:pPr>
        <w:pStyle w:val="0"/>
        <w:jc w:val="center"/>
        <w:rPr>
          <w:rFonts w:hint="default"/>
        </w:rPr>
      </w:pPr>
      <w:r>
        <w:rPr>
          <w:rFonts w:hint="eastAsia"/>
        </w:rPr>
        <w:t>子育て支援住宅入居申込書</w:t>
      </w:r>
    </w:p>
    <w:p>
      <w:pPr>
        <w:pStyle w:val="0"/>
        <w:ind w:firstLine="4830" w:firstLineChars="2300"/>
        <w:rPr>
          <w:rFonts w:hint="default"/>
        </w:rPr>
      </w:pPr>
    </w:p>
    <w:p>
      <w:pPr>
        <w:pStyle w:val="0"/>
        <w:rPr>
          <w:rFonts w:hint="default"/>
        </w:rPr>
      </w:pPr>
      <w:r>
        <w:rPr>
          <w:rFonts w:hint="eastAsia"/>
        </w:rPr>
        <w:t>　一戸町子育て支援住宅に入居したいので、次のとおり申込みます。</w:t>
      </w:r>
    </w:p>
    <w:p>
      <w:pPr>
        <w:pStyle w:val="0"/>
        <w:ind w:firstLine="210" w:firstLineChars="100"/>
        <w:rPr>
          <w:rFonts w:hint="default"/>
        </w:rPr>
      </w:pPr>
      <w:r>
        <w:rPr>
          <w:rFonts w:hint="eastAsia"/>
        </w:rPr>
        <w:t>この申込書に偽りの記載があるときは、申込みを無効とされても異議を申し立てません。</w:t>
      </w:r>
    </w:p>
    <w:p>
      <w:pPr>
        <w:pStyle w:val="0"/>
        <w:ind w:firstLine="210" w:firstLineChars="100"/>
        <w:rPr>
          <w:rFonts w:hint="default"/>
        </w:rPr>
      </w:pPr>
      <w:r>
        <w:rPr>
          <w:rFonts w:hint="eastAsia"/>
        </w:rPr>
        <w:t>なお、この申込みにあたり一戸町が、申込者及び同居させたい者について、警察署長に意見を聞くこと及び一戸町に係る使用料等の納付状況の調査をすることについて同意します。</w:t>
      </w:r>
    </w:p>
    <w:p>
      <w:pPr>
        <w:pStyle w:val="15"/>
        <w:rPr>
          <w:rFonts w:hint="default"/>
          <w:sz w:val="21"/>
        </w:rPr>
      </w:pPr>
      <w:r>
        <w:rPr>
          <w:rFonts w:hint="eastAsia"/>
          <w:sz w:val="21"/>
        </w:rPr>
        <w:t>記</w:t>
      </w:r>
    </w:p>
    <w:p>
      <w:pPr>
        <w:pStyle w:val="0"/>
        <w:rPr>
          <w:rFonts w:hint="default"/>
        </w:rPr>
      </w:pPr>
    </w:p>
    <w:p>
      <w:pPr>
        <w:pStyle w:val="0"/>
        <w:rPr>
          <w:rFonts w:hint="default"/>
        </w:rPr>
      </w:pPr>
      <w:r>
        <w:rPr>
          <w:rFonts w:hint="eastAsia"/>
        </w:rPr>
        <w:t>１　申込住宅名　　　　　　　　住宅　　　　　号</w:t>
      </w:r>
      <w:bookmarkStart w:id="0" w:name="_GoBack"/>
      <w:bookmarkEnd w:id="0"/>
    </w:p>
    <w:p>
      <w:pPr>
        <w:pStyle w:val="0"/>
        <w:rPr>
          <w:rFonts w:hint="default"/>
        </w:rPr>
      </w:pPr>
      <w:r>
        <w:rPr>
          <w:rFonts w:hint="eastAsia"/>
        </w:rPr>
        <w:t>２　入居者・同居させたい者</w:t>
      </w:r>
    </w:p>
    <w:tbl>
      <w:tblPr>
        <w:tblStyle w:val="11"/>
        <w:tblW w:w="9072"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3"/>
        <w:gridCol w:w="1384"/>
        <w:gridCol w:w="236"/>
        <w:gridCol w:w="236"/>
        <w:gridCol w:w="236"/>
        <w:gridCol w:w="236"/>
        <w:gridCol w:w="236"/>
        <w:gridCol w:w="236"/>
        <w:gridCol w:w="236"/>
        <w:gridCol w:w="236"/>
        <w:gridCol w:w="236"/>
        <w:gridCol w:w="236"/>
        <w:gridCol w:w="254"/>
        <w:gridCol w:w="283"/>
        <w:gridCol w:w="1135"/>
        <w:gridCol w:w="427"/>
        <w:gridCol w:w="1275"/>
        <w:gridCol w:w="1413"/>
        <w:gridCol w:w="8"/>
      </w:tblGrid>
      <w:tr>
        <w:trPr>
          <w:gridAfter w:val="1"/>
          <w:wAfter w:w="8" w:type="dxa"/>
        </w:trPr>
        <w:tc>
          <w:tcPr>
            <w:tcW w:w="533" w:type="dxa"/>
            <w:vAlign w:val="top"/>
          </w:tcPr>
          <w:p>
            <w:pPr>
              <w:pStyle w:val="0"/>
              <w:jc w:val="center"/>
              <w:rPr>
                <w:rFonts w:hint="default"/>
              </w:rPr>
            </w:pPr>
            <w:r>
              <w:rPr>
                <w:rFonts w:hint="eastAsia"/>
              </w:rPr>
              <w:t>続　柄</w:t>
            </w:r>
          </w:p>
        </w:tc>
        <w:tc>
          <w:tcPr>
            <w:tcW w:w="1384" w:type="dxa"/>
            <w:vAlign w:val="center"/>
          </w:tcPr>
          <w:p>
            <w:pPr>
              <w:pStyle w:val="0"/>
              <w:jc w:val="center"/>
              <w:rPr>
                <w:rFonts w:hint="default"/>
              </w:rPr>
            </w:pPr>
            <w:r>
              <w:rPr>
                <w:rFonts w:hint="eastAsia"/>
              </w:rPr>
              <w:t>フリガナ</w:t>
            </w:r>
          </w:p>
          <w:p>
            <w:pPr>
              <w:pStyle w:val="0"/>
              <w:jc w:val="center"/>
              <w:rPr>
                <w:rFonts w:hint="default"/>
              </w:rPr>
            </w:pPr>
            <w:r>
              <w:rPr>
                <w:rFonts w:hint="eastAsia"/>
              </w:rPr>
              <w:t>氏　名</w:t>
            </w:r>
          </w:p>
        </w:tc>
        <w:tc>
          <w:tcPr>
            <w:tcW w:w="2897" w:type="dxa"/>
            <w:gridSpan w:val="12"/>
            <w:vAlign w:val="center"/>
          </w:tcPr>
          <w:p>
            <w:pPr>
              <w:pStyle w:val="0"/>
              <w:jc w:val="center"/>
              <w:rPr>
                <w:rFonts w:hint="default"/>
              </w:rPr>
            </w:pPr>
            <w:r>
              <w:rPr>
                <w:rFonts w:hint="eastAsia"/>
              </w:rPr>
              <w:t>個人番号</w:t>
            </w:r>
          </w:p>
        </w:tc>
        <w:tc>
          <w:tcPr>
            <w:tcW w:w="1135" w:type="dxa"/>
            <w:vAlign w:val="center"/>
          </w:tcPr>
          <w:p>
            <w:pPr>
              <w:pStyle w:val="0"/>
              <w:widowControl w:val="1"/>
              <w:jc w:val="center"/>
              <w:rPr>
                <w:rFonts w:hint="default"/>
              </w:rPr>
            </w:pPr>
            <w:r>
              <w:rPr>
                <w:rFonts w:hint="eastAsia"/>
              </w:rPr>
              <w:t>生年月日</w:t>
            </w:r>
          </w:p>
        </w:tc>
        <w:tc>
          <w:tcPr>
            <w:tcW w:w="427" w:type="dxa"/>
            <w:vAlign w:val="top"/>
          </w:tcPr>
          <w:p>
            <w:pPr>
              <w:pStyle w:val="0"/>
              <w:jc w:val="center"/>
              <w:rPr>
                <w:rFonts w:hint="default"/>
              </w:rPr>
            </w:pPr>
            <w:r>
              <w:rPr>
                <w:rFonts w:hint="eastAsia"/>
              </w:rPr>
              <w:t>年齢</w:t>
            </w:r>
          </w:p>
        </w:tc>
        <w:tc>
          <w:tcPr>
            <w:tcW w:w="1275" w:type="dxa"/>
            <w:vAlign w:val="center"/>
          </w:tcPr>
          <w:p>
            <w:pPr>
              <w:pStyle w:val="0"/>
              <w:jc w:val="center"/>
              <w:rPr>
                <w:rFonts w:hint="default"/>
              </w:rPr>
            </w:pPr>
            <w:r>
              <w:rPr>
                <w:rFonts w:hint="eastAsia"/>
              </w:rPr>
              <w:t>職　業</w:t>
            </w:r>
          </w:p>
        </w:tc>
        <w:tc>
          <w:tcPr>
            <w:tcW w:w="1413" w:type="dxa"/>
            <w:vAlign w:val="center"/>
          </w:tcPr>
          <w:p>
            <w:pPr>
              <w:pStyle w:val="0"/>
              <w:jc w:val="center"/>
              <w:rPr>
                <w:rFonts w:hint="default"/>
              </w:rPr>
            </w:pPr>
            <w:r>
              <w:rPr>
                <w:rFonts w:hint="eastAsia"/>
              </w:rPr>
              <w:t>備　考</w:t>
            </w:r>
          </w:p>
        </w:tc>
      </w:tr>
      <w:tr>
        <w:trPr>
          <w:trHeight w:val="720" w:hRule="atLeast"/>
        </w:trPr>
        <w:tc>
          <w:tcPr>
            <w:tcW w:w="533" w:type="dxa"/>
            <w:vAlign w:val="top"/>
          </w:tcPr>
          <w:p>
            <w:pPr>
              <w:pStyle w:val="0"/>
              <w:jc w:val="center"/>
              <w:rPr>
                <w:rFonts w:hint="default"/>
              </w:rPr>
            </w:pPr>
            <w:r>
              <w:rPr>
                <w:rFonts w:hint="eastAsia"/>
              </w:rPr>
              <w:t>本　人</w:t>
            </w: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r>
        <w:trPr>
          <w:trHeight w:val="720" w:hRule="atLeast"/>
        </w:trPr>
        <w:tc>
          <w:tcPr>
            <w:tcW w:w="533" w:type="dxa"/>
            <w:vAlign w:val="top"/>
          </w:tcPr>
          <w:p>
            <w:pPr>
              <w:pStyle w:val="0"/>
              <w:rPr>
                <w:rFonts w:hint="default"/>
              </w:rPr>
            </w:pP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r>
        <w:trPr>
          <w:trHeight w:val="720" w:hRule="atLeast"/>
        </w:trPr>
        <w:tc>
          <w:tcPr>
            <w:tcW w:w="533" w:type="dxa"/>
            <w:vAlign w:val="top"/>
          </w:tcPr>
          <w:p>
            <w:pPr>
              <w:pStyle w:val="0"/>
              <w:rPr>
                <w:rFonts w:hint="default"/>
              </w:rPr>
            </w:pP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r>
        <w:trPr>
          <w:trHeight w:val="720" w:hRule="atLeast"/>
        </w:trPr>
        <w:tc>
          <w:tcPr>
            <w:tcW w:w="533" w:type="dxa"/>
            <w:vAlign w:val="top"/>
          </w:tcPr>
          <w:p>
            <w:pPr>
              <w:pStyle w:val="0"/>
              <w:rPr>
                <w:rFonts w:hint="default"/>
              </w:rPr>
            </w:pP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r>
        <w:trPr>
          <w:trHeight w:val="720" w:hRule="atLeast"/>
        </w:trPr>
        <w:tc>
          <w:tcPr>
            <w:tcW w:w="533" w:type="dxa"/>
            <w:vAlign w:val="top"/>
          </w:tcPr>
          <w:p>
            <w:pPr>
              <w:pStyle w:val="0"/>
              <w:rPr>
                <w:rFonts w:hint="default"/>
              </w:rPr>
            </w:pP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r>
        <w:trPr>
          <w:trHeight w:val="720" w:hRule="atLeast"/>
        </w:trPr>
        <w:tc>
          <w:tcPr>
            <w:tcW w:w="533" w:type="dxa"/>
            <w:vAlign w:val="top"/>
          </w:tcPr>
          <w:p>
            <w:pPr>
              <w:pStyle w:val="0"/>
              <w:rPr>
                <w:rFonts w:hint="default"/>
              </w:rPr>
            </w:pPr>
          </w:p>
        </w:tc>
        <w:tc>
          <w:tcPr>
            <w:tcW w:w="1384" w:type="dxa"/>
            <w:vAlign w:val="top"/>
          </w:tcPr>
          <w:p>
            <w:pPr>
              <w:pStyle w:val="0"/>
              <w:rPr>
                <w:rFonts w:hint="default"/>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rPr>
                <w:rFonts w:hint="default"/>
              </w:rPr>
            </w:pPr>
          </w:p>
        </w:tc>
        <w:tc>
          <w:tcPr>
            <w:tcW w:w="28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5" w:type="dxa"/>
            <w:vAlign w:val="top"/>
          </w:tcPr>
          <w:p>
            <w:pPr>
              <w:pStyle w:val="0"/>
              <w:rPr>
                <w:rFonts w:hint="default"/>
              </w:rPr>
            </w:pPr>
          </w:p>
        </w:tc>
        <w:tc>
          <w:tcPr>
            <w:tcW w:w="427" w:type="dxa"/>
            <w:vAlign w:val="top"/>
          </w:tcPr>
          <w:p>
            <w:pPr>
              <w:pStyle w:val="0"/>
              <w:rPr>
                <w:rFonts w:hint="default"/>
              </w:rPr>
            </w:pPr>
          </w:p>
        </w:tc>
        <w:tc>
          <w:tcPr>
            <w:tcW w:w="1275" w:type="dxa"/>
            <w:vAlign w:val="top"/>
          </w:tcPr>
          <w:p>
            <w:pPr>
              <w:pStyle w:val="0"/>
              <w:rPr>
                <w:rFonts w:hint="default"/>
              </w:rPr>
            </w:pPr>
          </w:p>
        </w:tc>
        <w:tc>
          <w:tcPr>
            <w:tcW w:w="1421" w:type="dxa"/>
            <w:gridSpan w:val="2"/>
            <w:vAlign w:val="top"/>
          </w:tcPr>
          <w:p>
            <w:pPr>
              <w:pStyle w:val="0"/>
              <w:rPr>
                <w:rFonts w:hint="default"/>
              </w:rPr>
            </w:pPr>
          </w:p>
        </w:tc>
      </w:tr>
    </w:tbl>
    <w:p>
      <w:pPr>
        <w:pStyle w:val="0"/>
        <w:rPr>
          <w:rFonts w:hint="default"/>
        </w:rPr>
      </w:pPr>
      <w:r>
        <w:rPr>
          <w:rFonts w:hint="eastAsia"/>
        </w:rPr>
        <w:t>　本人の欄には入居者（申込者）を記入して下さい。</w:t>
      </w:r>
    </w:p>
    <w:p>
      <w:pPr>
        <w:pStyle w:val="0"/>
        <w:rPr>
          <w:rFonts w:hint="default"/>
        </w:rPr>
      </w:pPr>
      <w:r>
        <w:rPr>
          <w:rFonts w:hint="eastAsia"/>
        </w:rPr>
        <w:t>（添付書類）入居者及び同居させたい者の住民票（個人番号を利用した場合省略できます）</w:t>
      </w:r>
    </w:p>
    <w:p>
      <w:pPr>
        <w:pStyle w:val="0"/>
        <w:ind w:firstLine="1260" w:firstLineChars="600"/>
        <w:rPr>
          <w:rFonts w:hint="default"/>
        </w:rPr>
      </w:pPr>
      <w:r>
        <w:rPr>
          <w:rFonts w:hint="eastAsia"/>
        </w:rPr>
        <w:t>入居者及び同居させたい者の市町村税納税証明書</w:t>
      </w:r>
    </w:p>
    <w:p>
      <w:pPr>
        <w:pStyle w:val="0"/>
        <w:ind w:firstLine="1260" w:firstLineChars="600"/>
        <w:rPr>
          <w:rFonts w:hint="default"/>
        </w:rPr>
      </w:pPr>
      <w:r>
        <w:rPr>
          <w:rFonts w:hint="eastAsia"/>
        </w:rPr>
        <w:t>妊娠中の場合は母子手帳の写し又は医師の診断書</w:t>
      </w:r>
    </w:p>
    <w:sectPr>
      <w:pgSz w:w="11907" w:h="16840"/>
      <w:pgMar w:top="1985" w:right="1701" w:bottom="1701" w:left="1701" w:header="851" w:footer="992" w:gutter="0"/>
      <w:cols w:space="720"/>
      <w:textDirection w:val="lrTb"/>
      <w:docGrid w:type="lines" w:linePitch="360" w:charSpace="659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next w:val="16"/>
    <w:link w:val="15"/>
    <w:uiPriority w:val="0"/>
    <w:rPr>
      <w:rFonts w:ascii="Century" w:hAnsi="Century"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19</Pages>
  <Words>29</Words>
  <Characters>3650</Characters>
  <Application>JUST Note</Application>
  <Lines>10163</Lines>
  <Paragraphs>374</Paragraphs>
  <CharactersWithSpaces>4621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kiyoaki</dc:creator>
  <cp:lastModifiedBy>地域整備課_清水 栄二</cp:lastModifiedBy>
  <cp:lastPrinted>2021-10-20T06:40:43Z</cp:lastPrinted>
  <dcterms:created xsi:type="dcterms:W3CDTF">2012-03-01T03:41:00Z</dcterms:created>
  <dcterms:modified xsi:type="dcterms:W3CDTF">2022-07-19T00:48:48Z</dcterms:modified>
  <cp:revision>9</cp:revision>
</cp:coreProperties>
</file>