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事業実績書（防災訓練）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事業の内容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実施期日</w:t>
      </w:r>
    </w:p>
    <w:p>
      <w:pPr>
        <w:pStyle w:val="0"/>
        <w:ind w:left="42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日（　　）　　　時　　　分～　　　時　　　分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実施場所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４．参加者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（　　　）世帯（　　　）名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実施内容の詳細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６．その他参考事項（使用備品など）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事業実績書（資機材購入）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事業の内容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auto"/>
          <w:sz w:val="24"/>
        </w:rPr>
        <w:t>自主防災組織立ち上げに係る必要備品の整備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購入した資機材の詳細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その他詳細</w:t>
      </w:r>
    </w:p>
    <w:p>
      <w:pPr>
        <w:pStyle w:val="15"/>
        <w:ind w:left="480" w:leftChars="0" w:firstLine="240" w:firstLineChars="10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default"/>
          <w:color w:val="FF0000"/>
          <w:sz w:val="36"/>
        </w:rPr>
      </w:pPr>
      <w:r>
        <w:rPr>
          <w:rFonts w:hint="eastAsia"/>
          <w:color w:val="FF0000"/>
          <w:sz w:val="36"/>
          <w:bdr w:val="single" w:color="auto" w:sz="4" w:space="0"/>
        </w:rPr>
        <w:t>記載例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事業実績書（防災訓練等）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4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事業の内容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color w:val="FF0000"/>
          <w:sz w:val="24"/>
        </w:rPr>
        <w:t>　防災訓練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4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実施期日</w:t>
      </w:r>
    </w:p>
    <w:p>
      <w:pPr>
        <w:pStyle w:val="0"/>
        <w:ind w:left="420" w:leftChars="0" w:firstLine="240" w:firstLineChars="100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３年　６月　１日（日）　１０時　０分～　１２時　０分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4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実施場所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color w:val="FF0000"/>
          <w:sz w:val="24"/>
        </w:rPr>
        <w:t>　旧○○小学校校庭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参加者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（</w:t>
      </w:r>
      <w:r>
        <w:rPr>
          <w:rFonts w:hint="eastAsia"/>
          <w:color w:val="FF0000"/>
          <w:sz w:val="24"/>
        </w:rPr>
        <w:t>　２０　</w:t>
      </w:r>
      <w:r>
        <w:rPr>
          <w:rFonts w:hint="eastAsia"/>
          <w:sz w:val="24"/>
        </w:rPr>
        <w:t>）世帯（　</w:t>
      </w:r>
      <w:r>
        <w:rPr>
          <w:rFonts w:hint="eastAsia"/>
          <w:color w:val="FF0000"/>
          <w:sz w:val="24"/>
        </w:rPr>
        <w:t>２５</w:t>
      </w:r>
      <w:r>
        <w:rPr>
          <w:rFonts w:hint="eastAsia"/>
          <w:sz w:val="24"/>
        </w:rPr>
        <w:t>　）名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5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実施内容の詳細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color w:val="FF0000"/>
          <w:sz w:val="24"/>
        </w:rPr>
        <w:t>　炊き出し訓練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６．その他参考事項（使用備品など）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jc w:val="center"/>
        <w:rPr>
          <w:rFonts w:hint="default"/>
          <w:color w:val="FF0000"/>
          <w:sz w:val="36"/>
        </w:rPr>
      </w:pPr>
      <w:r>
        <w:rPr>
          <w:rFonts w:hint="eastAsia"/>
          <w:color w:val="FF0000"/>
          <w:sz w:val="36"/>
          <w:bdr w:val="single" w:color="auto" w:sz="4" w:space="0"/>
        </w:rPr>
        <w:t>記載例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事業実績書（資機材購入）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１．事業の内容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auto"/>
          <w:sz w:val="24"/>
        </w:rPr>
        <w:t>自主防災組織立ち上げに係る必要備品の整備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２．購入する資機材の詳細</w:t>
      </w:r>
    </w:p>
    <w:p>
      <w:pPr>
        <w:pStyle w:val="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　　　発電機　１台</w:t>
      </w:r>
    </w:p>
    <w:p>
      <w:pPr>
        <w:pStyle w:val="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　　　照明　　４台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　　　テント　１台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FF0000"/>
          <w:sz w:val="24"/>
        </w:rPr>
        <w:t>詳細は別紙請求書（領収書）、写真のとおり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３．その他詳細</w:t>
      </w:r>
    </w:p>
    <w:p>
      <w:pPr>
        <w:pStyle w:val="15"/>
        <w:ind w:left="480" w:leftChars="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　８年７月　一戸町自主防災組織育成補助金申請</w:t>
      </w:r>
    </w:p>
    <w:p>
      <w:pPr>
        <w:pStyle w:val="15"/>
        <w:ind w:left="480" w:leftChars="0" w:firstLine="240" w:firstLineChars="10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８年８月　備品発注</w:t>
      </w:r>
    </w:p>
    <w:p>
      <w:pPr>
        <w:pStyle w:val="15"/>
        <w:ind w:left="480" w:leftChars="0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　９年１月　備品受入れ及び配備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FF0000"/>
          <w:sz w:val="24"/>
        </w:rPr>
        <w:t>９年３月　一戸町自主防災組織育成補助金実績報告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BE295D6"/>
    <w:lvl w:ilvl="0" w:tplc="9B4A0D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8FEA704A"/>
    <w:lvl w:ilvl="0" w:tplc="15DC1BB0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BB3EC24E"/>
    <w:lvl w:ilvl="0" w:tplc="76D2F0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0000004"/>
    <w:multiLevelType w:val="hybridMultilevel"/>
    <w:tmpl w:val="02A835F4"/>
    <w:lvl w:ilvl="0" w:tplc="4768F2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0000005"/>
    <w:multiLevelType w:val="hybridMultilevel"/>
    <w:tmpl w:val="E6F850D0"/>
    <w:lvl w:ilvl="0" w:tplc="2E2224B0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0</Words>
  <Characters>126</Characters>
  <Application>JUST Note</Application>
  <Lines>38</Lines>
  <Paragraphs>15</Paragraphs>
  <Company>Hewlett-Packard Company</Company>
  <CharactersWithSpaces>156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総務課_篠畑 恵司</dc:creator>
  <cp:lastModifiedBy>田村 肇</cp:lastModifiedBy>
  <cp:lastPrinted>2016-01-29T01:15:00Z</cp:lastPrinted>
  <dcterms:created xsi:type="dcterms:W3CDTF">2013-10-03T01:05:00Z</dcterms:created>
  <dcterms:modified xsi:type="dcterms:W3CDTF">2020-05-18T01:19:54Z</dcterms:modified>
  <cp:revision>4</cp:revision>
</cp:coreProperties>
</file>