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hd w:val="clear" w:color="auto" w:fill="FFFFFF"/>
        <w:spacing w:before="0" w:beforeLines="0" w:beforeAutospacing="0" w:after="0" w:afterLines="0" w:afterAutospacing="0"/>
        <w:rPr>
          <w:rFonts w:hint="default" w:ascii="ＭＳ Ｐゴシック" w:hAnsi="ＭＳ Ｐゴシック" w:eastAsia="ＭＳ Ｐゴシック"/>
          <w:b w:val="0"/>
          <w:i w:val="0"/>
          <w:caps w:val="0"/>
          <w:color w:val="000000"/>
          <w:spacing w:val="0"/>
          <w:sz w:val="24"/>
        </w:rPr>
      </w:pPr>
      <w:bookmarkStart w:id="0" w:name="_GoBack"/>
      <w:bookmarkEnd w:id="0"/>
      <w:r>
        <w:rPr>
          <w:rFonts w:hint="default" w:ascii="ＭＳ Ｐゴシック" w:hAnsi="ＭＳ Ｐゴシック" w:eastAsia="ＭＳ Ｐゴシック"/>
          <w:b w:val="0"/>
          <w:i w:val="0"/>
          <w:caps w:val="0"/>
          <w:color w:val="000000"/>
          <w:spacing w:val="0"/>
        </w:rPr>
        <w:t>様式第</w:t>
      </w:r>
      <w:r>
        <w:rPr>
          <w:rFonts w:hint="eastAsia" w:ascii="ＭＳ Ｐゴシック" w:hAnsi="ＭＳ Ｐゴシック" w:eastAsia="ＭＳ Ｐゴシック"/>
          <w:b w:val="0"/>
          <w:i w:val="0"/>
          <w:caps w:val="0"/>
          <w:color w:val="000000"/>
          <w:spacing w:val="0"/>
        </w:rPr>
        <w:t>１</w:t>
      </w:r>
      <w:r>
        <w:rPr>
          <w:rFonts w:hint="default" w:ascii="ＭＳ Ｐゴシック" w:hAnsi="ＭＳ Ｐゴシック" w:eastAsia="ＭＳ Ｐゴシック"/>
          <w:b w:val="0"/>
          <w:i w:val="0"/>
          <w:caps w:val="0"/>
          <w:color w:val="000000"/>
          <w:spacing w:val="0"/>
        </w:rPr>
        <w:t>号（第</w:t>
      </w:r>
      <w:r>
        <w:rPr>
          <w:rFonts w:hint="eastAsia" w:ascii="ＭＳ Ｐゴシック" w:hAnsi="ＭＳ Ｐゴシック" w:eastAsia="ＭＳ Ｐゴシック"/>
          <w:b w:val="0"/>
          <w:i w:val="0"/>
          <w:caps w:val="0"/>
          <w:color w:val="000000"/>
          <w:spacing w:val="0"/>
        </w:rPr>
        <w:t>４</w:t>
      </w:r>
      <w:r>
        <w:rPr>
          <w:rFonts w:hint="default" w:ascii="ＭＳ Ｐゴシック" w:hAnsi="ＭＳ Ｐゴシック" w:eastAsia="ＭＳ Ｐゴシック"/>
          <w:b w:val="0"/>
          <w:i w:val="0"/>
          <w:caps w:val="0"/>
          <w:color w:val="000000"/>
          <w:spacing w:val="0"/>
        </w:rPr>
        <w:t>条関係）</w:t>
      </w: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防災行政無線戸別受信機貸与申請書</w:t>
      </w:r>
    </w:p>
    <w:p>
      <w:pPr>
        <w:pStyle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一戸町長　　　　　様</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8"/>
        <w:gridCol w:w="308"/>
        <w:gridCol w:w="3319"/>
        <w:gridCol w:w="909"/>
        <w:gridCol w:w="3568"/>
      </w:tblGrid>
      <w:tr>
        <w:trPr>
          <w:trHeight w:val="847" w:hRule="atLeast"/>
        </w:trPr>
        <w:tc>
          <w:tcPr>
            <w:tcW w:w="1276" w:type="dxa"/>
            <w:gridSpan w:val="2"/>
            <w:tcBorders>
              <w:top w:val="single" w:color="auto" w:sz="24"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設置場所</w:t>
            </w:r>
          </w:p>
        </w:tc>
        <w:tc>
          <w:tcPr>
            <w:tcW w:w="7796" w:type="dxa"/>
            <w:gridSpan w:val="3"/>
            <w:tcBorders>
              <w:top w:val="single" w:color="auto" w:sz="24"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一戸町　　　　　　字</w:t>
            </w:r>
          </w:p>
        </w:tc>
      </w:tr>
      <w:tr>
        <w:trPr>
          <w:trHeight w:val="847" w:hRule="atLeast"/>
        </w:trPr>
        <w:tc>
          <w:tcPr>
            <w:tcW w:w="1276" w:type="dxa"/>
            <w:gridSpan w:val="2"/>
            <w:tcBorders>
              <w:top w:val="none" w:color="auto" w:sz="0"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pacing w:val="52"/>
                <w:kern w:val="0"/>
                <w:fitText w:val="840" w:id="1"/>
              </w:rPr>
              <w:t>使用</w:t>
            </w:r>
            <w:r>
              <w:rPr>
                <w:rFonts w:hint="eastAsia" w:ascii="ＭＳ 明朝" w:hAnsi="ＭＳ 明朝" w:eastAsia="ＭＳ 明朝"/>
                <w:spacing w:val="1"/>
                <w:kern w:val="0"/>
                <w:fitText w:val="840" w:id="1"/>
              </w:rPr>
              <w:t>者</w:t>
            </w:r>
          </w:p>
        </w:tc>
        <w:tc>
          <w:tcPr>
            <w:tcW w:w="7796" w:type="dxa"/>
            <w:gridSpan w:val="3"/>
            <w:tcBorders>
              <w:top w:val="none" w:color="auto" w:sz="0" w:space="0"/>
              <w:left w:val="none" w:color="auto" w:sz="0" w:space="0"/>
              <w:bottom w:val="none" w:color="auto" w:sz="0" w:space="0"/>
              <w:right w:val="single" w:color="auto" w:sz="2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847" w:hRule="atLeast"/>
        </w:trPr>
        <w:tc>
          <w:tcPr>
            <w:tcW w:w="1276" w:type="dxa"/>
            <w:gridSpan w:val="2"/>
            <w:tcBorders>
              <w:top w:val="none" w:color="auto" w:sz="0" w:space="0"/>
              <w:left w:val="single" w:color="auto" w:sz="24" w:space="0"/>
              <w:bottom w:val="single" w:color="auto" w:sz="2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電話番号</w:t>
            </w:r>
          </w:p>
        </w:tc>
        <w:tc>
          <w:tcPr>
            <w:tcW w:w="7796" w:type="dxa"/>
            <w:gridSpan w:val="3"/>
            <w:tcBorders>
              <w:top w:val="none" w:color="auto" w:sz="0" w:space="0"/>
              <w:left w:val="none" w:color="auto" w:sz="0" w:space="0"/>
              <w:bottom w:val="single" w:color="auto" w:sz="24" w:space="0"/>
              <w:right w:val="single" w:color="auto" w:sz="24"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847" w:hRule="atLeast"/>
        </w:trPr>
        <w:tc>
          <w:tcPr>
            <w:tcW w:w="968" w:type="dxa"/>
            <w:tcBorders>
              <w:top w:val="single" w:color="auto" w:sz="2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貸　与</w:t>
            </w:r>
          </w:p>
          <w:p>
            <w:pPr>
              <w:pStyle w:val="0"/>
              <w:jc w:val="center"/>
              <w:rPr>
                <w:rFonts w:hint="default" w:ascii="ＭＳ 明朝" w:hAnsi="ＭＳ 明朝" w:eastAsia="ＭＳ 明朝"/>
              </w:rPr>
            </w:pPr>
            <w:r>
              <w:rPr>
                <w:rFonts w:hint="eastAsia" w:ascii="ＭＳ 明朝" w:hAnsi="ＭＳ 明朝" w:eastAsia="ＭＳ 明朝"/>
              </w:rPr>
              <w:t>年月日</w:t>
            </w:r>
          </w:p>
        </w:tc>
        <w:tc>
          <w:tcPr>
            <w:tcW w:w="3627" w:type="dxa"/>
            <w:gridSpan w:val="2"/>
            <w:tcBorders>
              <w:top w:val="single" w:color="auto" w:sz="2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年　　月　　日</w:t>
            </w:r>
          </w:p>
        </w:tc>
        <w:tc>
          <w:tcPr>
            <w:tcW w:w="909" w:type="dxa"/>
            <w:tcBorders>
              <w:top w:val="single" w:color="auto" w:sz="2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区分</w:t>
            </w:r>
          </w:p>
        </w:tc>
        <w:tc>
          <w:tcPr>
            <w:tcW w:w="3568" w:type="dxa"/>
            <w:tcBorders>
              <w:top w:val="single" w:color="auto" w:sz="2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0" w:firstLineChars="100"/>
              <w:rPr>
                <w:rFonts w:hint="default" w:ascii="ＭＳ 明朝" w:hAnsi="ＭＳ 明朝" w:eastAsia="ＭＳ 明朝"/>
              </w:rPr>
            </w:pPr>
            <w:r>
              <w:rPr>
                <w:rFonts w:hint="eastAsia" w:ascii="ＭＳ 明朝" w:hAnsi="ＭＳ 明朝" w:eastAsia="ＭＳ 明朝"/>
              </w:rPr>
              <w:t>・新規</w:t>
            </w:r>
          </w:p>
          <w:p>
            <w:pPr>
              <w:pStyle w:val="0"/>
              <w:ind w:firstLine="210" w:firstLineChars="100"/>
              <w:rPr>
                <w:rFonts w:hint="default" w:ascii="ＭＳ 明朝" w:hAnsi="ＭＳ 明朝" w:eastAsia="ＭＳ 明朝"/>
              </w:rPr>
            </w:pPr>
            <w:r>
              <w:rPr>
                <w:rFonts w:hint="eastAsia" w:ascii="ＭＳ 明朝" w:hAnsi="ＭＳ 明朝" w:eastAsia="ＭＳ 明朝"/>
              </w:rPr>
              <w:t>・交換</w:t>
            </w:r>
          </w:p>
        </w:tc>
      </w:tr>
      <w:tr>
        <w:trPr>
          <w:trHeight w:val="847" w:hRule="atLeast"/>
        </w:trPr>
        <w:tc>
          <w:tcPr>
            <w:tcW w:w="9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貸出品</w:t>
            </w:r>
          </w:p>
        </w:tc>
        <w:tc>
          <w:tcPr>
            <w:tcW w:w="362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w:t>
            </w:r>
            <w:r>
              <w:rPr>
                <w:rFonts w:hint="eastAsia"/>
                <w:sz w:val="21"/>
              </w:rPr>
              <w:t>POCKET</w:t>
            </w:r>
            <w:r>
              <w:rPr>
                <w:rFonts w:hint="eastAsia"/>
                <w:sz w:val="21"/>
              </w:rPr>
              <w:t>　</w:t>
            </w:r>
            <w:r>
              <w:rPr>
                <w:rFonts w:hint="eastAsia"/>
                <w:sz w:val="21"/>
              </w:rPr>
              <w:t>R2</w:t>
            </w:r>
            <w:r>
              <w:rPr>
                <w:rFonts w:hint="eastAsia"/>
                <w:sz w:val="21"/>
              </w:rPr>
              <w:t>（㈱</w:t>
            </w:r>
            <w:r>
              <w:rPr>
                <w:rFonts w:hint="eastAsia"/>
                <w:sz w:val="21"/>
              </w:rPr>
              <w:t>CSR</w:t>
            </w:r>
            <w:r>
              <w:rPr>
                <w:rFonts w:hint="eastAsia"/>
                <w:sz w:val="21"/>
              </w:rPr>
              <w:t>）</w:t>
            </w:r>
          </w:p>
          <w:p>
            <w:pPr>
              <w:pStyle w:val="0"/>
              <w:rPr>
                <w:rFonts w:hint="eastAsia"/>
              </w:rPr>
            </w:pPr>
            <w:r>
              <w:rPr>
                <w:rFonts w:hint="eastAsia"/>
                <w:sz w:val="21"/>
              </w:rPr>
              <w:t>・あんしんライト（</w:t>
            </w:r>
            <w:r>
              <w:rPr>
                <w:rFonts w:hint="eastAsia"/>
                <w:sz w:val="21"/>
              </w:rPr>
              <w:t>TOPPAN</w:t>
            </w:r>
            <w:r>
              <w:rPr>
                <w:rFonts w:hint="eastAsia"/>
                <w:sz w:val="21"/>
              </w:rPr>
              <w:t>㈱）</w:t>
            </w:r>
          </w:p>
        </w:tc>
        <w:tc>
          <w:tcPr>
            <w:tcW w:w="9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個別</w:t>
            </w:r>
          </w:p>
          <w:p>
            <w:pPr>
              <w:pStyle w:val="0"/>
              <w:jc w:val="center"/>
              <w:rPr>
                <w:rFonts w:hint="eastAsia"/>
              </w:rPr>
            </w:pPr>
            <w:r>
              <w:rPr>
                <w:rFonts w:hint="eastAsia" w:ascii="ＭＳ 明朝" w:hAnsi="ＭＳ 明朝" w:eastAsia="ＭＳ 明朝"/>
              </w:rPr>
              <w:t>ＩＤ</w:t>
            </w:r>
          </w:p>
        </w:tc>
        <w:tc>
          <w:tcPr>
            <w:tcW w:w="35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※太枠内を記入してください。</w:t>
      </w:r>
    </w:p>
    <w:p>
      <w:pPr>
        <w:pStyle w:val="0"/>
        <w:ind w:firstLine="210" w:firstLineChars="100"/>
        <w:jc w:val="left"/>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b w:val="0"/>
          <w:i w:val="0"/>
          <w:caps w:val="0"/>
          <w:color w:val="000000"/>
          <w:spacing w:val="0"/>
          <w:sz w:val="21"/>
          <w:highlight w:val="none"/>
          <w:bdr w:val="none" w:color="auto" w:sz="0" w:space="0"/>
        </w:rPr>
        <w:t>一戸町</w:t>
      </w:r>
      <w:r>
        <w:rPr>
          <w:rFonts w:hint="default" w:ascii="ＭＳ 明朝" w:hAnsi="ＭＳ 明朝" w:eastAsia="ＭＳ 明朝"/>
          <w:b w:val="0"/>
          <w:i w:val="0"/>
          <w:caps w:val="0"/>
          <w:color w:val="000000"/>
          <w:spacing w:val="0"/>
          <w:sz w:val="21"/>
          <w:highlight w:val="none"/>
          <w:bdr w:val="none" w:color="auto" w:sz="0" w:space="0"/>
        </w:rPr>
        <w:t>防災行政無線に係る戸別受信機貸与要綱</w:t>
      </w:r>
      <w:r>
        <w:rPr>
          <w:rFonts w:hint="eastAsia" w:ascii="ＭＳ 明朝" w:hAnsi="ＭＳ 明朝" w:eastAsia="ＭＳ 明朝"/>
          <w:highlight w:val="none"/>
        </w:rPr>
        <w:t>の規定</w:t>
      </w:r>
      <w:r>
        <w:rPr>
          <w:rFonts w:hint="eastAsia" w:ascii="ＭＳ 明朝" w:hAnsi="ＭＳ 明朝" w:eastAsia="ＭＳ 明朝"/>
        </w:rPr>
        <w:t>により、戸別受信機の設置に関する事項に同意した上で、戸別受信機の設置を申請します。</w:t>
      </w:r>
    </w:p>
    <w:p>
      <w:pPr>
        <w:pStyle w:val="0"/>
        <w:ind w:firstLine="210" w:firstLineChars="100"/>
        <w:jc w:val="left"/>
        <w:rPr>
          <w:rFonts w:hint="default" w:ascii="ＭＳ 明朝" w:hAnsi="ＭＳ 明朝" w:eastAsia="ＭＳ 明朝"/>
        </w:rPr>
      </w:pPr>
      <w:r>
        <w:rPr>
          <w:rFonts w:hint="eastAsia" w:ascii="ＭＳ 明朝" w:hAnsi="ＭＳ 明朝" w:eastAsia="ＭＳ 明朝"/>
        </w:rPr>
        <w:t>なお、戸別受信機の設置及び保守管理等のため、記載した申請内容を町が指定した業者に提供することに同意します。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※戸別受信機の設置に関する事項</w:t>
      </w:r>
    </w:p>
    <w:p>
      <w:pPr>
        <w:pStyle w:val="0"/>
        <w:ind w:firstLine="210" w:firstLineChars="100"/>
        <w:rPr>
          <w:rFonts w:hint="default" w:ascii="ＭＳ 明朝" w:hAnsi="ＭＳ 明朝" w:eastAsia="ＭＳ 明朝"/>
        </w:rPr>
      </w:pPr>
      <w:r>
        <w:rPr>
          <w:rFonts w:hint="eastAsia" w:ascii="ＭＳ 明朝" w:hAnsi="ＭＳ 明朝" w:eastAsia="ＭＳ 明朝"/>
        </w:rPr>
        <w:t>１　戸別受信機及び附属品（以下「受信機等」という。）の適正な管理に努めること。</w:t>
      </w:r>
    </w:p>
    <w:p>
      <w:pPr>
        <w:pStyle w:val="0"/>
        <w:ind w:firstLine="210" w:firstLineChars="100"/>
        <w:rPr>
          <w:rFonts w:hint="default" w:ascii="ＭＳ 明朝" w:hAnsi="ＭＳ 明朝" w:eastAsia="ＭＳ 明朝"/>
        </w:rPr>
      </w:pPr>
      <w:r>
        <w:rPr>
          <w:rFonts w:hint="eastAsia" w:ascii="ＭＳ 明朝" w:hAnsi="ＭＳ 明朝" w:eastAsia="ＭＳ 明朝"/>
        </w:rPr>
        <w:t>２　受信機等を他人に譲渡し、</w:t>
      </w:r>
      <w:r>
        <w:rPr>
          <w:rFonts w:hint="eastAsia" w:asciiTheme="minorEastAsia" w:hAnsiTheme="minorEastAsia" w:eastAsiaTheme="minorEastAsia"/>
          <w:b w:val="0"/>
          <w:i w:val="0"/>
          <w:caps w:val="0"/>
          <w:color w:val="000000"/>
          <w:spacing w:val="0"/>
          <w:sz w:val="21"/>
          <w:highlight w:val="none"/>
        </w:rPr>
        <w:t>転貸し、交換し、又は担保に供</w:t>
      </w:r>
      <w:r>
        <w:rPr>
          <w:rFonts w:hint="eastAsia" w:ascii="ＭＳ 明朝" w:hAnsi="ＭＳ 明朝" w:eastAsia="ＭＳ 明朝"/>
        </w:rPr>
        <w:t>しないこと。</w:t>
      </w:r>
    </w:p>
    <w:p>
      <w:pPr>
        <w:pStyle w:val="0"/>
        <w:ind w:left="420" w:leftChars="100" w:hanging="210" w:hangingChars="100"/>
        <w:rPr>
          <w:rFonts w:hint="default" w:ascii="ＭＳ 明朝" w:hAnsi="ＭＳ 明朝" w:eastAsia="ＭＳ 明朝"/>
        </w:rPr>
      </w:pPr>
      <w:r>
        <w:rPr>
          <w:rFonts w:hint="eastAsia" w:ascii="ＭＳ 明朝" w:hAnsi="ＭＳ 明朝" w:eastAsia="ＭＳ 明朝"/>
        </w:rPr>
        <w:t>３　町外への転出等により受信機等が不要となったとき、又は町長が必要と認めなくなったときは、速やかに受信機等を返還すること。</w:t>
      </w:r>
    </w:p>
    <w:p>
      <w:pPr>
        <w:pStyle w:val="0"/>
        <w:ind w:left="210" w:leftChars="100" w:firstLine="0" w:firstLineChars="0"/>
        <w:rPr>
          <w:rFonts w:hint="default" w:ascii="ＭＳ 明朝" w:hAnsi="ＭＳ 明朝" w:eastAsia="ＭＳ 明朝"/>
        </w:rPr>
      </w:pPr>
      <w:r>
        <w:rPr>
          <w:rFonts w:hint="eastAsia" w:ascii="ＭＳ 明朝" w:hAnsi="ＭＳ 明朝" w:eastAsia="ＭＳ 明朝"/>
        </w:rPr>
        <w:t>４　受信機等について、故障、損傷、紛失等が発生した場合には、速やかに町長に報告すること。</w:t>
      </w:r>
    </w:p>
    <w:p>
      <w:pPr>
        <w:pStyle w:val="0"/>
        <w:ind w:left="420" w:leftChars="100" w:hanging="210" w:hangingChars="100"/>
        <w:rPr>
          <w:rFonts w:hint="default" w:ascii="ＭＳ 明朝" w:hAnsi="ＭＳ 明朝" w:eastAsia="ＭＳ 明朝"/>
        </w:rPr>
      </w:pPr>
      <w:r>
        <w:rPr>
          <w:rFonts w:hint="eastAsia" w:ascii="ＭＳ 明朝" w:hAnsi="ＭＳ 明朝" w:eastAsia="ＭＳ 明朝"/>
        </w:rPr>
        <w:t>５　故意又は過失により、貸与を受けた受信機等を損傷し、又は紛失したときは、受信機等の購入、交換又は修繕の費用を負担すること。</w:t>
      </w:r>
    </w:p>
    <w:p>
      <w:pPr>
        <w:pStyle w:val="0"/>
        <w:ind w:firstLine="210" w:firstLineChars="100"/>
        <w:rPr>
          <w:rFonts w:hint="eastAsia"/>
        </w:rPr>
      </w:pPr>
      <w:r>
        <w:rPr>
          <w:rFonts w:hint="eastAsia" w:ascii="ＭＳ 明朝" w:hAnsi="ＭＳ 明朝" w:eastAsia="ＭＳ 明朝"/>
        </w:rPr>
        <w:t>６　受信機等の使用に係る電気料金及び乾電池代</w:t>
      </w:r>
      <w:r>
        <w:rPr>
          <w:rFonts w:hint="eastAsia" w:asciiTheme="minorEastAsia" w:hAnsiTheme="minorEastAsia" w:eastAsiaTheme="minorEastAsia"/>
          <w:b w:val="0"/>
          <w:i w:val="0"/>
          <w:caps w:val="0"/>
          <w:color w:val="000000"/>
          <w:spacing w:val="0"/>
          <w:sz w:val="21"/>
          <w:bdr w:val="none" w:color="auto" w:sz="0" w:space="0"/>
        </w:rPr>
        <w:t>等の消耗品に係る経費</w:t>
      </w:r>
      <w:r>
        <w:rPr>
          <w:rFonts w:hint="eastAsia" w:ascii="ＭＳ 明朝" w:hAnsi="ＭＳ 明朝" w:eastAsia="ＭＳ 明朝"/>
        </w:rPr>
        <w:t>を負担すること。</w:t>
      </w:r>
    </w:p>
    <w:sectPr>
      <w:pgSz w:w="11906" w:h="16838"/>
      <w:pgMar w:top="1417" w:right="850"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4</Words>
  <Characters>527</Characters>
  <Application>JUST Note</Application>
  <Lines>42</Lines>
  <Paragraphs>29</Paragraphs>
  <Company>一戸町役場</Company>
  <CharactersWithSpaces>554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常前 昌浩</dc:creator>
  <cp:lastModifiedBy>常前 昌浩</cp:lastModifiedBy>
  <cp:lastPrinted>2023-11-21T09:19:08Z</cp:lastPrinted>
  <dcterms:created xsi:type="dcterms:W3CDTF">2023-01-11T06:23:00Z</dcterms:created>
  <dcterms:modified xsi:type="dcterms:W3CDTF">2023-11-30T01:59:54Z</dcterms:modified>
  <cp:revision>1</cp:revision>
</cp:coreProperties>
</file>