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様式第１号（第５条関係）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1"/>
        <w:gridCol w:w="1588"/>
        <w:gridCol w:w="1701"/>
        <w:gridCol w:w="283"/>
        <w:gridCol w:w="142"/>
        <w:gridCol w:w="1052"/>
        <w:gridCol w:w="1500"/>
        <w:gridCol w:w="1842"/>
      </w:tblGrid>
      <w:tr>
        <w:trPr>
          <w:trHeight w:val="3685" w:hRule="atLeast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一戸町高齢者等見守りネットワーク事前登録届出書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（あて先）一戸町長</w:t>
            </w:r>
          </w:p>
          <w:p>
            <w:pPr>
              <w:pStyle w:val="0"/>
              <w:spacing w:line="360" w:lineRule="exact"/>
              <w:ind w:left="0" w:leftChars="0" w:right="840" w:rightChars="4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spacing w:line="360" w:lineRule="exact"/>
              <w:ind w:left="0" w:leftChars="0" w:right="840" w:rightChars="400"/>
              <w:jc w:val="right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ind w:left="0" w:leftChars="0" w:right="840" w:rightChars="4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一戸町高齢者等見守りネットワーク事業を利用したいので、一戸町高齢者等見守りネットワーク事業実施要綱第５条の規定により、下記のとおり申請します。</w:t>
            </w:r>
          </w:p>
          <w:p>
            <w:pPr>
              <w:pStyle w:val="0"/>
              <w:spacing w:after="6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trHeight w:val="557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対象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ふりがな</w:t>
            </w:r>
          </w:p>
        </w:tc>
        <w:tc>
          <w:tcPr>
            <w:tcW w:w="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-107" w:rightChars="-5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right="-105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日（　　歳）</w:t>
            </w:r>
          </w:p>
        </w:tc>
      </w:tr>
      <w:tr>
        <w:trPr>
          <w:trHeight w:val="423" w:hRule="atLeast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（申請者との関係　　　　　　　）</w:t>
            </w:r>
          </w:p>
        </w:tc>
        <w:tc>
          <w:tcPr>
            <w:tcW w:w="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血液型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　　）ＲＨ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＋・－</w:t>
            </w:r>
          </w:p>
        </w:tc>
      </w:tr>
      <w:tr>
        <w:trPr>
          <w:trHeight w:val="85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-107" w:rightChars="-5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　　　―</w:t>
            </w:r>
          </w:p>
        </w:tc>
      </w:tr>
      <w:tr>
        <w:trPr>
          <w:trHeight w:val="741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１　あんしんシール活用事業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２　あんしんハローライトプラン活用事業</w:t>
            </w:r>
          </w:p>
        </w:tc>
      </w:tr>
      <w:tr>
        <w:trPr>
          <w:trHeight w:val="566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対象者の状況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下記、該当の状況に○（複数選択可）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一人暮らし高齢者等　　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　　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認知症高齢者　　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</w:tr>
      <w:tr>
        <w:trPr>
          <w:trHeight w:val="1198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40" w:right="14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対象者の家族構成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（　　　歳）続柄（　　　　）　同居・別居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（　　　歳）続柄（　　　　）　同居・別居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（　　　歳）続柄（　　　　）　同居・別居</w:t>
            </w:r>
          </w:p>
        </w:tc>
      </w:tr>
      <w:tr>
        <w:trPr>
          <w:trHeight w:val="1198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身体の状況</w:t>
            </w:r>
          </w:p>
          <w:p>
            <w:pPr>
              <w:pStyle w:val="0"/>
              <w:spacing w:before="18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徴）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身長：　　　　ｃｍ、　体重：　　　　ｋｇ、　姿勢：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体格：□太りぎみ・□ふつう・□やせぎみ、　眼鏡：□有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□無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頭髪：□白髪・□白髪まじり・□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、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特記事項（　　　　　　　　　　　　　　　　　　　　　　　　　　　　　）</w:t>
            </w:r>
          </w:p>
        </w:tc>
      </w:tr>
      <w:tr>
        <w:trPr>
          <w:trHeight w:val="418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医療機関名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主治医氏名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住所及び電話番号</w:t>
            </w:r>
          </w:p>
        </w:tc>
        <w:tc>
          <w:tcPr>
            <w:tcW w:w="1842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服薬名</w:t>
            </w:r>
          </w:p>
        </w:tc>
      </w:tr>
      <w:tr>
        <w:trPr>
          <w:trHeight w:val="418" w:hRule="atLeast"/>
        </w:trPr>
        <w:tc>
          <w:tcPr>
            <w:tcW w:w="153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153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9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33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介護保険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要介護（　　　）、　２　要支援（　　　　）、　３　非該当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未申請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担当ケアマネージャー・事業所名</w:t>
            </w:r>
          </w:p>
          <w:p>
            <w:pPr>
              <w:pStyle w:val="0"/>
              <w:spacing w:before="120" w:beforeLines="0" w:beforeAutospacing="0"/>
              <w:ind w:left="0" w:leftChars="0" w:right="0" w:rightChars="0" w:firstLine="1680" w:firstLineChars="8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（担当者　　　　　　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</w:tr>
      <w:tr>
        <w:trPr>
          <w:trHeight w:val="411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アレルギー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：食物（　　　　　　）、薬（　　　　　　）、その他（　　　　　　）</w:t>
            </w:r>
          </w:p>
        </w:tc>
      </w:tr>
      <w:tr>
        <w:trPr>
          <w:trHeight w:val="411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身体障害者手帳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：（　　　　　種　　　　級）</w:t>
            </w:r>
          </w:p>
        </w:tc>
      </w:tr>
    </w:tbl>
    <w:p>
      <w:pPr>
        <w:pStyle w:val="0"/>
        <w:spacing w:line="240" w:lineRule="atLeast"/>
        <w:jc w:val="both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○ネットワーク事業の利用に関して、下記の事項を認めます。</w:t>
      </w:r>
    </w:p>
    <w:p>
      <w:pPr>
        <w:pStyle w:val="0"/>
        <w:spacing w:line="240" w:lineRule="atLeast"/>
        <w:jc w:val="both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１　登録情報が一戸町福祉課・地域包括支援センター、警察署</w:t>
      </w:r>
      <w:r>
        <w:rPr>
          <w:rFonts w:hint="eastAsia" w:ascii="ＭＳ 明朝" w:hAnsi="ＭＳ 明朝" w:eastAsia="ＭＳ 明朝"/>
          <w:color w:val="auto"/>
          <w:sz w:val="20"/>
        </w:rPr>
        <w:t>及び二戸消防署</w:t>
      </w:r>
      <w:r>
        <w:rPr>
          <w:rFonts w:hint="eastAsia" w:ascii="ＭＳ 明朝" w:hAnsi="ＭＳ 明朝" w:eastAsia="ＭＳ 明朝"/>
          <w:color w:val="000000"/>
          <w:sz w:val="20"/>
        </w:rPr>
        <w:t>で管理されること。</w:t>
      </w:r>
    </w:p>
    <w:p>
      <w:pPr>
        <w:pStyle w:val="0"/>
        <w:spacing w:line="240" w:lineRule="atLeast"/>
        <w:jc w:val="both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２　捜索・保護時などにおいて関係機関等に情報提供すること。</w:t>
      </w:r>
    </w:p>
    <w:p>
      <w:pPr>
        <w:pStyle w:val="0"/>
        <w:spacing w:line="240" w:lineRule="atLeast"/>
        <w:jc w:val="both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 w:eastAsia="ＭＳ 明朝"/>
          <w:color w:val="000000"/>
          <w:sz w:val="20"/>
        </w:rPr>
        <w:t>３　登録者の発見時の状態が保護又は医療を要する場合、社会福祉施設又は医療機関に情報提供すること。</w:t>
      </w: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0"/>
        </w:rPr>
        <w:t>４　届出事項に変更が生じたとき、又は事前登録を辞退しようとするときは町長に届け出ること。</w:t>
      </w:r>
    </w:p>
    <w:p>
      <w:pPr>
        <w:rPr>
          <w:rFonts w:hint="default"/>
        </w:rPr>
        <w:sectPr>
          <w:pgSz w:w="11906" w:h="16838"/>
          <w:pgMar w:top="850" w:right="1020" w:bottom="567" w:left="1020" w:header="284" w:footer="284" w:gutter="0"/>
          <w:cols w:space="720"/>
          <w:textDirection w:val="lrTb"/>
          <w:docGrid w:type="linesAndChars" w:linePitch="335"/>
        </w:sectPr>
      </w:pPr>
    </w:p>
    <w:tbl>
      <w:tblPr>
        <w:tblStyle w:val="11"/>
        <w:tblpPr w:leftFromText="0" w:rightFromText="0" w:topFromText="0" w:bottomFromText="0" w:vertAnchor="text" w:horzAnchor="margin" w:tblpX="376" w:tblpY="-180"/>
        <w:tblOverlap w:val="never"/>
        <w:tblW w:w="9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56"/>
        <w:gridCol w:w="229"/>
        <w:gridCol w:w="1193"/>
        <w:gridCol w:w="2985"/>
        <w:gridCol w:w="568"/>
        <w:gridCol w:w="427"/>
        <w:gridCol w:w="618"/>
        <w:gridCol w:w="946"/>
        <w:gridCol w:w="1419"/>
      </w:tblGrid>
      <w:tr>
        <w:trPr>
          <w:trHeight w:val="658" w:hRule="atLeast"/>
        </w:trPr>
        <w:tc>
          <w:tcPr>
            <w:tcW w:w="9441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裏面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緊急連絡先</w:t>
            </w:r>
          </w:p>
        </w:tc>
      </w:tr>
      <w:tr>
        <w:trPr>
          <w:trHeight w:val="433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）連絡のみの協力可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）駆け付け可能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70" w:right="-7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対象者との関係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32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家の鍵預かり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trHeight w:val="433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trHeight w:val="404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　自宅</w:t>
            </w:r>
          </w:p>
        </w:tc>
      </w:tr>
      <w:tr>
        <w:trPr>
          <w:trHeight w:val="405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　携帯</w:t>
            </w:r>
          </w:p>
        </w:tc>
      </w:tr>
      <w:tr>
        <w:trPr>
          <w:trHeight w:val="479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勤務先名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432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）連絡のみの協力可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）駆け付け可能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70" w:right="-7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対象者との関係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32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家の鍵預かり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trHeight w:val="433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trHeight w:val="432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　自宅</w:t>
            </w:r>
          </w:p>
        </w:tc>
      </w:tr>
      <w:tr>
        <w:trPr>
          <w:trHeight w:val="460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　携帯</w:t>
            </w:r>
          </w:p>
        </w:tc>
      </w:tr>
      <w:tr>
        <w:trPr>
          <w:trHeight w:val="453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勤務先名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433" w:hRule="atLeast"/>
        </w:trPr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）連絡のみの協力可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）駆け付け可能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70" w:right="-7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対象者との関係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32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家の鍵預かり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trHeight w:val="433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trHeight w:val="431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　自宅</w:t>
            </w:r>
          </w:p>
        </w:tc>
      </w:tr>
      <w:tr>
        <w:trPr>
          <w:trHeight w:val="387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　携帯</w:t>
            </w:r>
          </w:p>
        </w:tc>
      </w:tr>
      <w:tr>
        <w:trPr>
          <w:trHeight w:val="452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33" w:hRule="atLeast"/>
        </w:trPr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勤務先名</w:t>
            </w:r>
          </w:p>
        </w:tc>
        <w:tc>
          <w:tcPr>
            <w:tcW w:w="3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732" w:hRule="atLeast"/>
        </w:trPr>
        <w:tc>
          <w:tcPr>
            <w:tcW w:w="94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※緊急連絡先には２名以上の記入をお願いします。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緊急連絡先に親族又は後見人が含まれない場合には、以下にご記入ください。</w:t>
            </w:r>
            <w:bookmarkStart w:id="0" w:name="_GoBack"/>
            <w:bookmarkEnd w:id="0"/>
          </w:p>
        </w:tc>
      </w:tr>
      <w:tr>
        <w:trPr>
          <w:trHeight w:val="698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親族（後見人）氏名</w:t>
            </w:r>
          </w:p>
        </w:tc>
        <w:tc>
          <w:tcPr>
            <w:tcW w:w="4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-107" w:rightChars="-5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対象者との関係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9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4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-107" w:rightChars="-5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1" w:hRule="atLeast"/>
        </w:trPr>
        <w:tc>
          <w:tcPr>
            <w:tcW w:w="94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あんしんシール・通知文等の送付先／ハローライト設置場所</w:t>
            </w:r>
          </w:p>
        </w:tc>
      </w:tr>
      <w:tr>
        <w:trPr>
          <w:trHeight w:val="695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　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（あて先）</w:t>
            </w:r>
          </w:p>
        </w:tc>
        <w:tc>
          <w:tcPr>
            <w:tcW w:w="4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-107" w:rightChars="-5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対象者との関係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9" w:hRule="atLeast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4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-107" w:rightChars="-5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8" w:hRule="atLeast"/>
        </w:trPr>
        <w:tc>
          <w:tcPr>
            <w:tcW w:w="9441" w:type="dxa"/>
            <w:gridSpan w:val="9"/>
            <w:tcBorders>
              <w:top w:val="single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注意事項　※保護時の対応に注意すべきことがあればご記入ください。</w:t>
            </w:r>
          </w:p>
        </w:tc>
      </w:tr>
      <w:tr>
        <w:trPr>
          <w:trHeight w:val="419" w:hRule="atLeast"/>
        </w:trPr>
        <w:tc>
          <w:tcPr>
            <w:tcW w:w="9441" w:type="dxa"/>
            <w:gridSpan w:val="9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9441" w:type="dxa"/>
            <w:gridSpan w:val="9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567" w:right="1134" w:bottom="567" w:left="1134" w:header="284" w:footer="284" w:gutter="0"/>
      <w:cols w:space="720"/>
      <w:textDirection w:val="lrTb"/>
      <w:docGrid w:type="linesAndChars"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2</Pages>
  <Words>1</Words>
  <Characters>1085</Characters>
  <Application>JUST Note</Application>
  <Lines>354</Lines>
  <Paragraphs>125</Paragraphs>
  <CharactersWithSpaces>1333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和多田 克行</cp:lastModifiedBy>
  <dcterms:created xsi:type="dcterms:W3CDTF">2018-10-23T11:48:00Z</dcterms:created>
  <dcterms:modified xsi:type="dcterms:W3CDTF">2023-05-08T04:31:06Z</dcterms:modified>
  <cp:revision>5</cp:revision>
</cp:coreProperties>
</file>