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一戸町長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事業主体名：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代表者住所：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171C1D"/>
          <w:sz w:val="24"/>
        </w:rPr>
        <w:t>一戸町地区集会施設整備事業費補助金交付申請書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年度において、次のとおり一戸町地区集会施設整備事業を実施したいので、一戸町地区集会施設整備事業費補助金交付要綱に基づき、申請します。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補助金交付申請額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事業計画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予定工期　　　　　　年　月　日から　年　月　日まで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事業内容及び事業費</w:t>
      </w:r>
    </w:p>
    <w:tbl>
      <w:tblPr>
        <w:tblStyle w:val="17"/>
        <w:tblW w:w="9212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940"/>
        <w:gridCol w:w="1470"/>
        <w:gridCol w:w="1260"/>
        <w:gridCol w:w="1260"/>
        <w:gridCol w:w="1260"/>
        <w:gridCol w:w="1022"/>
      </w:tblGrid>
      <w:tr>
        <w:trPr>
          <w:trHeight w:val="360" w:hRule="atLeast"/>
        </w:trPr>
        <w:tc>
          <w:tcPr>
            <w:tcW w:w="29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事業費負担区分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/>
        <w:tc>
          <w:tcPr>
            <w:tcW w:w="294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国県補助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新築又は増改築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給排水設備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主要構造物の改修・修繕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※対象構造物（　　　　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固定設置型備品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ＬＥＤ化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29" w:leftChars="200" w:hanging="209" w:hangingChars="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主要構造物の改修・修繕の場合は、（　）内に、対象とする構造物の種類を、屋根・柱・はり・壁・天井・床・基礎の別を記入すること。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見積書等の写し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位置図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施工予定地の写真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⑷　施工前の写真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⑸　設置する備品の仕様書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⑹　設計図面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⑺　設置箇所を示す図面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様式第３号（第６条関係）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一戸町長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事業主体名：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代表者住所：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171C1D"/>
          <w:sz w:val="24"/>
        </w:rPr>
        <w:t>一戸町地区集会施設整備事業費補助金変更交付申請書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日付け一戸町指令　第　号により補助金の交付決定を受けた標記事業について、内容を変更したいので、一戸町地区集会施設整備事業費補助金交付要綱に基づき、下記のとおり申請します。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補助金交付決定済額　　　　　　　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変更後の補助金交付申請額　　　　円（交付決定済額から　　　　円増・減）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変更後の事業計画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予定工期　　　　　　年　月　日から　年　月　日まで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事業内容及び事業費</w:t>
      </w:r>
    </w:p>
    <w:tbl>
      <w:tblPr>
        <w:tblStyle w:val="17"/>
        <w:tblW w:w="9216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940"/>
        <w:gridCol w:w="1470"/>
        <w:gridCol w:w="1260"/>
        <w:gridCol w:w="1260"/>
        <w:gridCol w:w="1260"/>
        <w:gridCol w:w="1026"/>
      </w:tblGrid>
      <w:tr>
        <w:trPr>
          <w:trHeight w:val="360" w:hRule="atLeast"/>
        </w:trPr>
        <w:tc>
          <w:tcPr>
            <w:tcW w:w="29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事業費負担区分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/>
        <w:tc>
          <w:tcPr>
            <w:tcW w:w="294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国県補助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新築又は増改築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給排水設備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主要構造物の改修・修繕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※対象構造物（　　　　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固定設置型備品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ＬＥＤ化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29" w:leftChars="200" w:hanging="209" w:hangingChars="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変更前の金額を（　　　　）で記入すること。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添付書類（変更があるものについて提出すること。）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見積書等の写し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⑹　設計図面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位置図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⑺　設置箇所を示す図面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施工予定地の写真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⑷　施工前の写真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⑸　設置する備品の仕様書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様式第５号（第８条関係）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一戸町長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事業主体名：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代表者住所：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171C1D"/>
          <w:sz w:val="24"/>
        </w:rPr>
        <w:t>一戸町地区集会施設整備事業費補助金実績報告書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日付け一戸町指令　第　号により補助金の交付決定を受けた標記事業が完了したので、一戸町地区集会施設整備事業費補助金交付要綱に基づき、下記のとおり報告します。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補助金交付決定額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事業実績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実施期間　　　　　　年　月　日から　年　月　日まで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完成年月日　　　　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事業内容及び事業費</w:t>
      </w:r>
    </w:p>
    <w:tbl>
      <w:tblPr>
        <w:tblStyle w:val="17"/>
        <w:tblW w:w="9212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940"/>
        <w:gridCol w:w="1470"/>
        <w:gridCol w:w="1260"/>
        <w:gridCol w:w="1260"/>
        <w:gridCol w:w="1260"/>
        <w:gridCol w:w="1022"/>
      </w:tblGrid>
      <w:tr>
        <w:trPr>
          <w:trHeight w:val="360" w:hRule="atLeast"/>
        </w:trPr>
        <w:tc>
          <w:tcPr>
            <w:tcW w:w="29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事業費負担区分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/>
        <w:tc>
          <w:tcPr>
            <w:tcW w:w="294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国県補助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町補助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新築又は増改築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給排水設備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主要構造物の改修・修繕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※対象構造物（　　　　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固定設置型備品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ＬＥＤ化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29" w:leftChars="200" w:hanging="209" w:hangingChars="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主要構造物の改修・修繕の場合は、（　）内に、対象とする構造物の種類を、屋根・柱・はり・壁・天井・床・基礎の別を記入すること。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完成写真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⑵　補助対象経費に係る領収書の写し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様式第６号（第８条関係）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一戸町長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事業主体名：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代表者住所：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　　　　　　　　　　㊞　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171C1D"/>
          <w:sz w:val="24"/>
        </w:rPr>
        <w:t>一戸町地区集会施設整備事業費補助金交付請求（精算）書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日付け一戸町指令　第　号で交付決定のあった補助金について、下記のとおり請求（精算）します。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今回請求（精算）額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補助金交付決定額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前回までの受領済額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振込先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ふ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な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口座名義者名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金融機関名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  <w:u w:val="single" w:color="000000" w:themeColor="text1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支所・支店名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口座番号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口座種別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注：精算の結果、交付を受ける補助金がない場合は、「請求」を「精算」と記載すること。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一戸町長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事業主体名：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代表者住所：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　　　　　　　　　　㊞　</w:t>
      </w:r>
    </w:p>
    <w:p>
      <w:pPr>
        <w:pStyle w:val="0"/>
        <w:ind w:left="5040" w:leftChars="2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171C1D"/>
          <w:sz w:val="24"/>
        </w:rPr>
        <w:t>一戸町地区集会施設整備事業費補助金概算払請求書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日付け一戸町指令　第　号で交付決定のあった補助金について、概算払を受けたいので、下記のとおり請求します。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今回請求額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補助金交付決定額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前回までの受領済額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金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概算払を必要とする理由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振込先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ふ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な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口座名義者名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金融機関名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  <w:u w:val="single" w:color="000000" w:themeColor="text1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支所・支店名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口座番号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rPr>
          <w:rFonts w:hint="eastAsia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口座種別　　　　　　　　　　　　　　　　</w:t>
      </w:r>
      <w:bookmarkStart w:id="0" w:name="_GoBack"/>
      <w:bookmarkEnd w:id="0"/>
    </w:p>
    <w:sectPr>
      <w:pgSz w:w="11906" w:h="16838"/>
      <w:pgMar w:top="144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5</Pages>
  <Words>1</Words>
  <Characters>1531</Characters>
  <Application>JUST Note</Application>
  <Lines>1772</Lines>
  <Paragraphs>148</Paragraphs>
  <Company>一戸町</Company>
  <CharactersWithSpaces>1963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 将</dc:creator>
  <cp:lastModifiedBy>菅原 将</cp:lastModifiedBy>
  <dcterms:created xsi:type="dcterms:W3CDTF">2026-01-21T04:27:00Z</dcterms:created>
  <dcterms:modified xsi:type="dcterms:W3CDTF">2026-01-21T04:27:00Z</dcterms:modified>
  <cp:revision>0</cp:revision>
</cp:coreProperties>
</file>