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none" w:pos="8504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様式第９号（第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条関係）</w:t>
      </w:r>
    </w:p>
    <w:p>
      <w:pPr>
        <w:pStyle w:val="0"/>
        <w:tabs>
          <w:tab w:val="right" w:leader="none" w:pos="8504"/>
        </w:tabs>
        <w:rPr>
          <w:rFonts w:hint="eastAsia" w:ascii="ＭＳ 明朝" w:hAnsi="ＭＳ 明朝"/>
        </w:rPr>
      </w:pPr>
    </w:p>
    <w:p>
      <w:pPr>
        <w:pStyle w:val="0"/>
        <w:tabs>
          <w:tab w:val="right" w:leader="none" w:pos="8504"/>
        </w:tabs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墓地等変更届出書</w:t>
      </w:r>
    </w:p>
    <w:p>
      <w:pPr>
        <w:pStyle w:val="0"/>
        <w:tabs>
          <w:tab w:val="right" w:leader="none" w:pos="8504"/>
        </w:tabs>
        <w:jc w:val="center"/>
        <w:rPr>
          <w:rFonts w:hint="eastAsia" w:ascii="ＭＳ 明朝" w:hAnsi="ＭＳ 明朝"/>
        </w:rPr>
      </w:pPr>
    </w:p>
    <w:p>
      <w:pPr>
        <w:pStyle w:val="0"/>
        <w:tabs>
          <w:tab w:val="right" w:leader="none" w:pos="8504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一戸町長　　　　　　　様</w:t>
      </w:r>
    </w:p>
    <w:p>
      <w:pPr>
        <w:pStyle w:val="0"/>
        <w:tabs>
          <w:tab w:val="left" w:leader="none" w:pos="5245"/>
        </w:tabs>
        <w:ind w:left="0" w:leftChars="0" w:right="840" w:rightChars="400" w:firstLine="4200" w:firstLineChars="20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申請者　住　所</w:t>
      </w:r>
    </w:p>
    <w:p>
      <w:pPr>
        <w:pStyle w:val="0"/>
        <w:tabs>
          <w:tab w:val="left" w:leader="none" w:pos="5245"/>
        </w:tabs>
        <w:ind w:left="0" w:leftChars="0" w:right="210" w:rightChars="100" w:firstLine="4620" w:firstLineChars="22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氏　名　　　　　　　　　　　</w:t>
      </w:r>
      <w:r>
        <w:rPr>
          <w:rFonts w:hint="default"/>
        </w:rPr>
        <w:t>㊞</w:t>
      </w:r>
    </w:p>
    <w:p>
      <w:pPr>
        <w:pStyle w:val="0"/>
        <w:tabs>
          <w:tab w:val="left" w:leader="none" w:pos="5245"/>
        </w:tabs>
        <w:ind w:left="0" w:leftChars="0" w:right="0" w:rightChars="0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 xml:space="preserve">                                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法人にあっては、名称及び代表者の氏名）</w:t>
      </w:r>
    </w:p>
    <w:p>
      <w:pPr>
        <w:pStyle w:val="0"/>
        <w:tabs>
          <w:tab w:val="left" w:leader="none" w:pos="5245"/>
        </w:tabs>
        <w:ind w:left="0" w:leftChars="0" w:right="0" w:rightChars="0" w:firstLine="0" w:firstLineChars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電話番号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以下のとおり、変更が生じましたので、一戸町墓地、埋葬等に関する法律施行細則第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条の規定により、関係書類を添えて届け出ます。</w:t>
      </w:r>
      <w:bookmarkStart w:id="0" w:name="_GoBack"/>
      <w:bookmarkEnd w:id="0"/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3093"/>
        <w:gridCol w:w="3109"/>
      </w:tblGrid>
      <w:tr>
        <w:trPr>
          <w:trHeight w:val="57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墓地等の種類</w:t>
            </w:r>
          </w:p>
        </w:tc>
        <w:tc>
          <w:tcPr>
            <w:tcW w:w="61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墓地等の名称</w:t>
            </w:r>
          </w:p>
        </w:tc>
        <w:tc>
          <w:tcPr>
            <w:tcW w:w="61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墓地等の所在地</w:t>
            </w:r>
          </w:p>
        </w:tc>
        <w:tc>
          <w:tcPr>
            <w:tcW w:w="61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墓地等の許可年月日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及び許可番号</w:t>
            </w:r>
          </w:p>
        </w:tc>
        <w:tc>
          <w:tcPr>
            <w:tcW w:w="3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許可年月日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2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変更の内容</w:t>
            </w:r>
          </w:p>
        </w:tc>
        <w:tc>
          <w:tcPr>
            <w:tcW w:w="62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61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FF0000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/>
      <w:color w:val="FF0000"/>
      <w:kern w:val="2"/>
      <w:sz w:val="21"/>
    </w:rPr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1785</TotalTime>
  <Pages>13</Pages>
  <Words>98</Words>
  <Characters>4072</Characters>
  <Application>JUST Note</Application>
  <Lines>5079</Lines>
  <Paragraphs>305</Paragraphs>
  <CharactersWithSpaces>5010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海外 由佳</cp:lastModifiedBy>
  <cp:lastPrinted>2021-05-18T02:37:06Z</cp:lastPrinted>
  <dcterms:modified xsi:type="dcterms:W3CDTF">2021-05-18T05:09:41Z</dcterms:modified>
  <cp:revision>128</cp:revision>
</cp:coreProperties>
</file>