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5331" w:type="dxa"/>
        <w:jc w:val="left"/>
        <w:tblInd w:w="54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26"/>
        <w:gridCol w:w="4560"/>
        <w:gridCol w:w="840"/>
        <w:gridCol w:w="420"/>
        <w:gridCol w:w="1470"/>
        <w:gridCol w:w="315"/>
        <w:gridCol w:w="420"/>
        <w:gridCol w:w="315"/>
        <w:gridCol w:w="525"/>
        <w:gridCol w:w="367"/>
        <w:gridCol w:w="893"/>
        <w:gridCol w:w="735"/>
        <w:gridCol w:w="420"/>
        <w:gridCol w:w="105"/>
        <w:gridCol w:w="735"/>
        <w:gridCol w:w="525"/>
        <w:gridCol w:w="2160"/>
      </w:tblGrid>
      <w:tr>
        <w:trPr>
          <w:trHeight w:val="381" w:hRule="atLeast"/>
        </w:trPr>
        <w:tc>
          <w:tcPr>
            <w:tcW w:w="15331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  <w:sz w:val="28"/>
              </w:rPr>
              <w:t>住宅用地（変更）申告書</w:t>
            </w:r>
          </w:p>
        </w:tc>
      </w:tr>
      <w:tr>
        <w:trPr>
          <w:trHeight w:val="2330" w:hRule="atLeast"/>
        </w:trPr>
        <w:tc>
          <w:tcPr>
            <w:tcW w:w="15331" w:type="dxa"/>
            <w:gridSpan w:val="17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spacing w:line="360" w:lineRule="auto"/>
              <w:ind w:left="0" w:leftChars="0" w:firstLine="210" w:firstLineChars="1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6146165</wp:posOffset>
                      </wp:positionH>
                      <wp:positionV relativeFrom="paragraph">
                        <wp:posOffset>297180</wp:posOffset>
                      </wp:positionV>
                      <wp:extent cx="3420110" cy="95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3420110" cy="952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1pt" o:spt="20" from="483.95000000000005pt,23.4pt" to="753.25pt,24.1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一戸町長　様　　　　　　　　　　　　　　　　　　　　　　　　　　　　　　　　　　（申告者）</w:t>
            </w:r>
            <w:r>
              <w:rPr>
                <w:rFonts w:hint="eastAsia"/>
                <w:u w:val="none" w:color="auto"/>
              </w:rPr>
              <w:t>住　　所　</w:t>
            </w:r>
          </w:p>
          <w:p>
            <w:pPr>
              <w:pStyle w:val="0"/>
              <w:spacing w:line="24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氏　　名　</w:t>
            </w:r>
          </w:p>
          <w:p>
            <w:pPr>
              <w:pStyle w:val="0"/>
              <w:spacing w:line="24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　　　　　　　　　　　　又は名称　</w:t>
            </w:r>
          </w:p>
          <w:p>
            <w:pPr>
              <w:pStyle w:val="0"/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6161405</wp:posOffset>
                      </wp:positionH>
                      <wp:positionV relativeFrom="paragraph">
                        <wp:posOffset>15240</wp:posOffset>
                      </wp:positionV>
                      <wp:extent cx="3420110" cy="95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flipV="1">
                                <a:off x="0" y="0"/>
                                <a:ext cx="3420110" cy="952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13]" strokeweight="1pt" o:spt="20" from="485.15pt,1.2000000000000002pt" to="754.45pt,1.9500000000000002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6165215</wp:posOffset>
                      </wp:positionH>
                      <wp:positionV relativeFrom="paragraph">
                        <wp:posOffset>304800</wp:posOffset>
                      </wp:positionV>
                      <wp:extent cx="3420110" cy="9525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 flipV="1">
                                <a:off x="0" y="0"/>
                                <a:ext cx="3420110" cy="9525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 [3213]" strokeweight="1pt" o:spt="20" from="485.45000000000005pt,24pt" to="754.75pt,24.75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w:t>　　　　　　　　　　　　　　　　　　　　　　　　　　　　　　　　　　　　　　　　　　　電話番号　</w:t>
            </w:r>
          </w:p>
        </w:tc>
      </w:tr>
      <w:tr>
        <w:trPr>
          <w:trHeight w:val="381" w:hRule="atLeast"/>
        </w:trPr>
        <w:tc>
          <w:tcPr>
            <w:tcW w:w="5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54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申告する土地</w:t>
            </w:r>
          </w:p>
        </w:tc>
        <w:tc>
          <w:tcPr>
            <w:tcW w:w="58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20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325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所有者氏名又は名称</w:t>
            </w:r>
          </w:p>
        </w:tc>
        <w:tc>
          <w:tcPr>
            <w:tcW w:w="35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申告の内容</w:t>
            </w: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㎡</w:t>
            </w: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415" w:type="dxa"/>
            <w:gridSpan w:val="4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適用・解除・建替・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変更（　　　　　　　　　　　）</w:t>
            </w: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leftChars="54" w:right="113"/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58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㎡</w:t>
            </w: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415" w:type="dxa"/>
            <w:gridSpan w:val="4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適用・解除・建替・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変更（　　　　　　　　　　　）</w:t>
            </w: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</w:p>
        </w:tc>
        <w:tc>
          <w:tcPr>
            <w:tcW w:w="582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㎡</w:t>
            </w:r>
          </w:p>
        </w:tc>
        <w:tc>
          <w:tcPr>
            <w:tcW w:w="84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415" w:type="dxa"/>
            <w:gridSpan w:val="4"/>
            <w:vMerge w:val="restar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適用・解除・建替・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変更（　　　　　　　　　　　）</w:t>
            </w:r>
          </w:p>
        </w:tc>
      </w:tr>
      <w:tr>
        <w:trPr>
          <w:trHeight w:val="426" w:hRule="atLeast"/>
        </w:trPr>
        <w:tc>
          <w:tcPr>
            <w:tcW w:w="5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8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gridSpan w:val="4"/>
            <w:vMerge w:val="continue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上記土地に所在する家屋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0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又は名称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家屋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種類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用途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構造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階数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床面積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居住用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床面積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居住（建築）年月日</w:t>
            </w: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一戸町　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申告者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と同じ</w:t>
            </w:r>
          </w:p>
        </w:tc>
        <w:tc>
          <w:tcPr>
            <w:tcW w:w="2205" w:type="dxa"/>
            <w:gridSpan w:val="3"/>
            <w:vMerge w:val="restart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360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5" w:type="dxa"/>
            <w:gridSpan w:val="3"/>
            <w:vMerge w:val="continue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（根拠法令　</w:t>
      </w:r>
      <w:r>
        <w:rPr>
          <w:rFonts w:hint="eastAsia" w:ascii="ＭＳ 明朝" w:hAnsi="ＭＳ 明朝"/>
        </w:rPr>
        <w:t>地方税法第</w:t>
      </w:r>
      <w:r>
        <w:rPr>
          <w:rFonts w:hint="eastAsia" w:ascii="ＭＳ 明朝" w:hAnsi="ＭＳ 明朝"/>
        </w:rPr>
        <w:t>384</w:t>
      </w:r>
      <w:r>
        <w:rPr>
          <w:rFonts w:hint="eastAsia" w:ascii="ＭＳ 明朝" w:hAnsi="ＭＳ 明朝"/>
        </w:rPr>
        <w:t>条、町税条例第</w:t>
      </w:r>
      <w:r>
        <w:rPr>
          <w:rFonts w:hint="eastAsia" w:ascii="ＭＳ 明朝" w:hAnsi="ＭＳ 明朝"/>
        </w:rPr>
        <w:t>71</w:t>
      </w:r>
      <w:r>
        <w:rPr>
          <w:rFonts w:hint="eastAsia" w:ascii="ＭＳ 明朝" w:hAnsi="ＭＳ 明朝"/>
        </w:rPr>
        <w:t>条の２）</w:t>
      </w:r>
    </w:p>
    <w:p>
      <w:pPr>
        <w:pStyle w:val="0"/>
        <w:spacing w:line="240" w:lineRule="auto"/>
        <w:ind w:left="840" w:hanging="840" w:hangingChars="400"/>
        <w:rPr>
          <w:rFonts w:hint="eastAsia"/>
        </w:rPr>
      </w:pPr>
      <w:r>
        <w:rPr>
          <w:rFonts w:hint="eastAsia"/>
        </w:rPr>
        <w:t>注）この申告書は、住宅用家屋の新増築など申告事由の発生した翌年の１月</w:t>
      </w:r>
      <w:r>
        <w:rPr>
          <w:rFonts w:hint="eastAsia" w:asciiTheme="minorEastAsia" w:hAnsiTheme="minorEastAsia" w:eastAsiaTheme="minorEastAsia"/>
        </w:rPr>
        <w:t>31</w:t>
      </w:r>
      <w:r>
        <w:rPr>
          <w:rFonts w:hint="eastAsia" w:asciiTheme="minorEastAsia" w:hAnsiTheme="minorEastAsia" w:eastAsiaTheme="minorEastAsia"/>
        </w:rPr>
        <w:t>日</w:t>
      </w:r>
      <w:r>
        <w:rPr>
          <w:rFonts w:hint="eastAsia"/>
        </w:rPr>
        <w:t>までに税務担当課へ提出してください。</w:t>
      </w:r>
    </w:p>
    <w:sectPr>
      <w:pgSz w:w="16838" w:h="11906" w:orient="landscape"/>
      <w:pgMar w:top="1077" w:right="567" w:bottom="1077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590</TotalTime>
  <Pages>1</Pages>
  <Words>3</Words>
  <Characters>306</Characters>
  <Application>JUST Note</Application>
  <Lines>186</Lines>
  <Paragraphs>63</Paragraphs>
  <Company>Dell Computer Corporation</Company>
  <CharactersWithSpaces>548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kodera</dc:creator>
  <cp:lastModifiedBy>下村 祐太</cp:lastModifiedBy>
  <cp:lastPrinted>2022-05-17T03:07:29Z</cp:lastPrinted>
  <dcterms:created xsi:type="dcterms:W3CDTF">2010-05-17T06:34:00Z</dcterms:created>
  <dcterms:modified xsi:type="dcterms:W3CDTF">2022-05-17T08:00:34Z</dcterms:modified>
  <cp:revision>100</cp:revision>
</cp:coreProperties>
</file>