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65"/>
        <w:gridCol w:w="1050"/>
        <w:gridCol w:w="1050"/>
        <w:gridCol w:w="1050"/>
        <w:gridCol w:w="1050"/>
        <w:gridCol w:w="1050"/>
        <w:gridCol w:w="1365"/>
      </w:tblGrid>
      <w:tr>
        <w:trPr>
          <w:trHeight w:val="500" w:hRule="exact"/>
        </w:trPr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開栓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済印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電算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　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復　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名義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</w:t>
            </w: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1000" w:hRule="exact"/>
        </w:trPr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№　　　　―　　　　―　　　　</w:t>
      </w:r>
      <w:bookmarkStart w:id="0" w:name="_GoBack"/>
      <w:bookmarkEnd w:id="0"/>
    </w:p>
    <w:tbl>
      <w:tblPr>
        <w:tblStyle w:val="11"/>
        <w:tblW w:w="903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2940"/>
        <w:gridCol w:w="420"/>
        <w:gridCol w:w="1050"/>
        <w:gridCol w:w="2940"/>
      </w:tblGrid>
      <w:tr>
        <w:trPr>
          <w:trHeight w:val="1500" w:hRule="exact"/>
        </w:trPr>
        <w:tc>
          <w:tcPr>
            <w:tcW w:w="9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収受第　　号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　水　開　始　申　込　書</w:t>
            </w:r>
          </w:p>
        </w:tc>
      </w:tr>
      <w:tr>
        <w:trPr>
          <w:cantSplit/>
          <w:trHeight w:val="6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給水装置場所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一戸町　　　　　字</w:t>
            </w:r>
          </w:p>
        </w:tc>
      </w:tr>
      <w:tr>
        <w:trPr>
          <w:cantSplit/>
          <w:trHeight w:val="6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給水開始月日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6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水道料金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納入方法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（どちらかに○）　　１　納付書　　　　２　口座振替</w:t>
            </w:r>
          </w:p>
        </w:tc>
      </w:tr>
      <w:tr>
        <w:trPr>
          <w:cantSplit/>
          <w:trHeight w:val="6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（自宅・勤務先）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</w:t>
            </w:r>
          </w:p>
        </w:tc>
      </w:tr>
      <w:tr>
        <w:trPr>
          <w:cantSplit/>
          <w:trHeight w:val="6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給水種別番号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専用栓　第　　　　　号　　　読み　　　　　　　㌧</w:t>
            </w:r>
          </w:p>
        </w:tc>
      </w:tr>
      <w:tr>
        <w:trPr>
          <w:cantSplit/>
          <w:trHeight w:val="6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　　　営　　　団　　　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現在人員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6360" w:hRule="exact"/>
        </w:trPr>
        <w:tc>
          <w:tcPr>
            <w:tcW w:w="9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上記のとおり給水開始したいので、申し込みます。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なお、２カ月以上滞納した場合、給水停止されても異議ありません。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一戸町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\* jc4 \* hps20 \o\ar(\s\up 9(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使用者氏名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一戸町水道事業管理者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一戸町長　　　　　様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continuous"/>
      <w:pgSz w:w="11906" w:h="16838"/>
      <w:pgMar w:top="1420" w:right="1417" w:bottom="1134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69</Words>
  <Characters>399</Characters>
  <Application>JUST Note</Application>
  <Lines>0</Lines>
  <Paragraphs>0</Paragraphs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</dc:title>
  <dc:creator>第一法規株式会社</dc:creator>
  <cp:lastModifiedBy>田中 泰士</cp:lastModifiedBy>
  <cp:lastPrinted>2001-10-01T21:40:00Z</cp:lastPrinted>
  <dcterms:created xsi:type="dcterms:W3CDTF">2010-12-27T13:46:00Z</dcterms:created>
  <dcterms:modified xsi:type="dcterms:W3CDTF">2022-03-25T11:27:52Z</dcterms:modified>
  <cp:revision>8</cp:revision>
</cp:coreProperties>
</file>