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御所野縄文公園ＧＷイベント企画運営業務委託に係る受託候補者の決定について</w:t>
      </w:r>
    </w:p>
    <w:p>
      <w:pPr>
        <w:pStyle w:val="0"/>
        <w:rPr>
          <w:rFonts w:hint="eastAsia"/>
        </w:rPr>
      </w:pPr>
    </w:p>
    <w:p>
      <w:pPr>
        <w:pStyle w:val="0"/>
        <w:ind w:firstLine="210" w:firstLineChars="100"/>
        <w:rPr>
          <w:rFonts w:hint="eastAsia"/>
        </w:rPr>
      </w:pPr>
      <w:r>
        <w:rPr>
          <w:rFonts w:hint="eastAsia"/>
        </w:rPr>
        <w:t>御所野縄文公園ＧＷイベント企画運営業務委託に係る公募型プロポーザルについて、選定委員会を設置し、参加者からの提出のあった企画提案書等について審査を行った結果、次のとおり受託候補者を決定しましたので公表します。</w:t>
      </w: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r>
        <w:rPr>
          <w:rFonts w:hint="eastAsia"/>
        </w:rPr>
        <w:t>１　業務名</w:t>
      </w:r>
    </w:p>
    <w:p>
      <w:pPr>
        <w:pStyle w:val="0"/>
        <w:ind w:left="0" w:leftChars="0" w:firstLine="420" w:firstLineChars="200"/>
        <w:rPr>
          <w:rFonts w:hint="eastAsia"/>
        </w:rPr>
      </w:pPr>
      <w:r>
        <w:rPr>
          <w:rFonts w:hint="eastAsia"/>
        </w:rPr>
        <w:t>御所野縄文公園ＧＷイベント企画運営業務</w:t>
      </w:r>
    </w:p>
    <w:p>
      <w:pPr>
        <w:pStyle w:val="0"/>
        <w:ind w:leftChars="0" w:firstLine="0" w:firstLineChars="0"/>
        <w:rPr>
          <w:rFonts w:hint="eastAsia"/>
        </w:rPr>
      </w:pPr>
    </w:p>
    <w:p>
      <w:pPr>
        <w:pStyle w:val="0"/>
        <w:ind w:leftChars="0" w:firstLine="0" w:firstLineChars="0"/>
        <w:rPr>
          <w:rFonts w:hint="eastAsia"/>
        </w:rPr>
      </w:pPr>
      <w:r>
        <w:rPr>
          <w:rFonts w:hint="eastAsia"/>
        </w:rPr>
        <w:t>２　受託候補者の名称</w:t>
      </w:r>
    </w:p>
    <w:p>
      <w:pPr>
        <w:pStyle w:val="0"/>
        <w:ind w:left="0" w:leftChars="0" w:firstLine="420" w:firstLineChars="200"/>
        <w:rPr>
          <w:rFonts w:hint="eastAsia"/>
        </w:rPr>
      </w:pPr>
      <w:r>
        <w:rPr>
          <w:rFonts w:hint="eastAsia"/>
        </w:rPr>
        <w:t>株式会社ＩＢＣ岩手放送</w:t>
      </w:r>
    </w:p>
    <w:p>
      <w:pPr>
        <w:pStyle w:val="0"/>
        <w:ind w:leftChars="0" w:firstLine="0" w:firstLineChars="0"/>
        <w:rPr>
          <w:rFonts w:hint="eastAsia"/>
        </w:rPr>
      </w:pPr>
    </w:p>
    <w:p>
      <w:pPr>
        <w:pStyle w:val="0"/>
        <w:ind w:leftChars="0" w:firstLine="0" w:firstLineChars="0"/>
        <w:rPr>
          <w:rFonts w:hint="eastAsia"/>
        </w:rPr>
      </w:pPr>
      <w:r>
        <w:rPr>
          <w:rFonts w:hint="eastAsia"/>
        </w:rPr>
        <w:t>３　選定委員会の概要</w:t>
      </w:r>
    </w:p>
    <w:p>
      <w:pPr>
        <w:pStyle w:val="0"/>
        <w:ind w:left="0" w:leftChars="0" w:firstLine="210" w:firstLineChars="100"/>
        <w:rPr>
          <w:rFonts w:hint="eastAsia"/>
        </w:rPr>
      </w:pPr>
      <w:r>
        <w:rPr>
          <w:rFonts w:hint="eastAsia"/>
        </w:rPr>
        <w:t>（名称）</w:t>
      </w:r>
    </w:p>
    <w:p>
      <w:pPr>
        <w:pStyle w:val="0"/>
        <w:ind w:left="0" w:leftChars="0" w:firstLine="420" w:firstLineChars="200"/>
        <w:rPr>
          <w:rFonts w:hint="eastAsia"/>
        </w:rPr>
      </w:pPr>
      <w:r>
        <w:rPr>
          <w:rFonts w:hint="eastAsia"/>
        </w:rPr>
        <w:t>御所野縄文公園ＧＷイベント企画運営業務選定委員会</w:t>
      </w:r>
    </w:p>
    <w:p>
      <w:pPr>
        <w:pStyle w:val="0"/>
        <w:ind w:left="0" w:leftChars="0" w:firstLine="210" w:firstLineChars="100"/>
        <w:rPr>
          <w:rFonts w:hint="eastAsia"/>
        </w:rPr>
      </w:pPr>
      <w:r>
        <w:rPr>
          <w:rFonts w:hint="eastAsia"/>
        </w:rPr>
        <w:t>（委員）</w:t>
      </w:r>
    </w:p>
    <w:tbl>
      <w:tblPr>
        <w:tblStyle w:val="17"/>
        <w:tblW w:w="0" w:type="auto"/>
        <w:tblInd w:w="415" w:type="dxa"/>
        <w:tblLayout w:type="fixed"/>
        <w:tblLook w:firstRow="1" w:lastRow="0" w:firstColumn="1" w:lastColumn="0" w:noHBand="0" w:noVBand="1" w:val="04A0"/>
      </w:tblPr>
      <w:tblGrid>
        <w:gridCol w:w="1470"/>
        <w:gridCol w:w="6510"/>
      </w:tblGrid>
      <w:tr>
        <w:trPr/>
        <w:tc>
          <w:tcPr>
            <w:tcW w:w="1470" w:type="dxa"/>
            <w:vAlign w:val="top"/>
          </w:tcPr>
          <w:p>
            <w:pPr>
              <w:pStyle w:val="0"/>
              <w:rPr>
                <w:rFonts w:hint="eastAsia"/>
              </w:rPr>
            </w:pPr>
            <w:r>
              <w:rPr>
                <w:rFonts w:hint="eastAsia"/>
              </w:rPr>
              <w:t>氏名</w:t>
            </w:r>
          </w:p>
        </w:tc>
        <w:tc>
          <w:tcPr>
            <w:tcW w:w="6510" w:type="dxa"/>
            <w:vAlign w:val="top"/>
          </w:tcPr>
          <w:p>
            <w:pPr>
              <w:pStyle w:val="0"/>
              <w:rPr>
                <w:rFonts w:hint="eastAsia"/>
              </w:rPr>
            </w:pPr>
            <w:r>
              <w:rPr>
                <w:rFonts w:hint="eastAsia"/>
              </w:rPr>
              <w:t>備考</w:t>
            </w:r>
          </w:p>
        </w:tc>
      </w:tr>
      <w:tr>
        <w:trPr/>
        <w:tc>
          <w:tcPr>
            <w:tcW w:w="1470" w:type="dxa"/>
            <w:vAlign w:val="top"/>
          </w:tcPr>
          <w:p>
            <w:pPr>
              <w:pStyle w:val="0"/>
              <w:jc w:val="center"/>
              <w:rPr>
                <w:rFonts w:hint="eastAsia"/>
              </w:rPr>
            </w:pPr>
            <w:r>
              <w:rPr>
                <w:rFonts w:hint="eastAsia"/>
              </w:rPr>
              <w:t>上野　光久</w:t>
            </w:r>
          </w:p>
        </w:tc>
        <w:tc>
          <w:tcPr>
            <w:tcW w:w="6510" w:type="dxa"/>
            <w:vAlign w:val="top"/>
          </w:tcPr>
          <w:p>
            <w:pPr>
              <w:pStyle w:val="0"/>
              <w:rPr>
                <w:rFonts w:hint="eastAsia"/>
              </w:rPr>
            </w:pPr>
            <w:r>
              <w:rPr>
                <w:rFonts w:hint="eastAsia"/>
              </w:rPr>
              <w:t>一戸町教育委員会教育長</w:t>
            </w:r>
          </w:p>
        </w:tc>
      </w:tr>
      <w:tr>
        <w:trPr/>
        <w:tc>
          <w:tcPr>
            <w:tcW w:w="1470" w:type="dxa"/>
            <w:vAlign w:val="top"/>
          </w:tcPr>
          <w:p>
            <w:pPr>
              <w:pStyle w:val="0"/>
              <w:jc w:val="center"/>
              <w:rPr>
                <w:rFonts w:hint="eastAsia"/>
              </w:rPr>
            </w:pPr>
            <w:r>
              <w:rPr>
                <w:rFonts w:hint="eastAsia"/>
              </w:rPr>
              <w:t>平野　克己</w:t>
            </w:r>
          </w:p>
        </w:tc>
        <w:tc>
          <w:tcPr>
            <w:tcW w:w="6510" w:type="dxa"/>
            <w:vAlign w:val="top"/>
          </w:tcPr>
          <w:p>
            <w:pPr>
              <w:pStyle w:val="0"/>
              <w:rPr>
                <w:rFonts w:hint="eastAsia"/>
              </w:rPr>
            </w:pPr>
            <w:r>
              <w:rPr>
                <w:rFonts w:hint="eastAsia"/>
              </w:rPr>
              <w:t>一戸町教育委員会事務局教育部長兼世界遺産課長</w:t>
            </w:r>
          </w:p>
        </w:tc>
      </w:tr>
      <w:tr>
        <w:trPr/>
        <w:tc>
          <w:tcPr>
            <w:tcW w:w="1470" w:type="dxa"/>
            <w:vAlign w:val="top"/>
          </w:tcPr>
          <w:p>
            <w:pPr>
              <w:pStyle w:val="0"/>
              <w:jc w:val="center"/>
              <w:rPr>
                <w:rFonts w:hint="eastAsia"/>
              </w:rPr>
            </w:pPr>
            <w:r>
              <w:rPr>
                <w:rFonts w:hint="eastAsia"/>
              </w:rPr>
              <w:t>山田　　晃</w:t>
            </w:r>
          </w:p>
        </w:tc>
        <w:tc>
          <w:tcPr>
            <w:tcW w:w="6510" w:type="dxa"/>
            <w:vAlign w:val="top"/>
          </w:tcPr>
          <w:p>
            <w:pPr>
              <w:pStyle w:val="0"/>
              <w:rPr>
                <w:rFonts w:hint="eastAsia"/>
              </w:rPr>
            </w:pPr>
            <w:r>
              <w:rPr>
                <w:rFonts w:hint="eastAsia"/>
              </w:rPr>
              <w:t>一戸町教育委員会事務局世界遺産課課長補佐</w:t>
            </w:r>
          </w:p>
        </w:tc>
      </w:tr>
    </w:tbl>
    <w:p>
      <w:pPr>
        <w:pStyle w:val="0"/>
        <w:ind w:leftChars="0" w:firstLine="0" w:firstLineChars="0"/>
        <w:rPr>
          <w:rFonts w:hint="eastAsia"/>
        </w:rPr>
      </w:pPr>
    </w:p>
    <w:p>
      <w:pPr>
        <w:pStyle w:val="0"/>
        <w:ind w:leftChars="0" w:firstLine="0" w:firstLineChars="0"/>
        <w:rPr>
          <w:rFonts w:hint="eastAsia"/>
        </w:rPr>
      </w:pPr>
      <w:r>
        <w:rPr>
          <w:rFonts w:hint="eastAsia"/>
        </w:rPr>
        <w:t>４　参加者の名称（五十音順）</w:t>
      </w:r>
    </w:p>
    <w:p>
      <w:pPr>
        <w:pStyle w:val="0"/>
        <w:ind w:left="0" w:leftChars="0" w:firstLine="420" w:firstLineChars="200"/>
        <w:rPr>
          <w:rFonts w:hint="eastAsia"/>
        </w:rPr>
      </w:pPr>
      <w:r>
        <w:rPr>
          <w:rFonts w:hint="eastAsia"/>
        </w:rPr>
        <w:t>株式会社ＩＢＣ岩手放送</w:t>
      </w:r>
    </w:p>
    <w:p>
      <w:pPr>
        <w:pStyle w:val="0"/>
        <w:ind w:left="0" w:leftChars="0" w:firstLine="420" w:firstLineChars="200"/>
        <w:rPr>
          <w:rFonts w:hint="eastAsia"/>
        </w:rPr>
      </w:pPr>
    </w:p>
    <w:p>
      <w:pPr>
        <w:pStyle w:val="0"/>
        <w:ind w:left="0" w:leftChars="0" w:firstLine="0" w:firstLineChars="0"/>
        <w:rPr>
          <w:rFonts w:hint="eastAsia"/>
        </w:rPr>
      </w:pPr>
      <w:r>
        <w:rPr>
          <w:rFonts w:hint="eastAsia"/>
        </w:rPr>
        <w:t>５　選定方法</w:t>
      </w:r>
    </w:p>
    <w:p>
      <w:pPr>
        <w:pStyle w:val="0"/>
        <w:ind w:left="210" w:leftChars="100" w:firstLine="210" w:firstLineChars="100"/>
        <w:rPr>
          <w:rFonts w:hint="eastAsia"/>
        </w:rPr>
      </w:pPr>
      <w:r>
        <w:rPr>
          <w:rFonts w:hint="eastAsia"/>
        </w:rPr>
        <w:t>御所野縄文公園ＧＷイベント企画運営業務プロポーザル審査会において、プロポーザル実施要領に掲げた審査項目を審査基準に基づき総合的に評価し、各委員の評価点の合計が最も高い提案者を受託候補者として決定しました。</w:t>
      </w:r>
    </w:p>
    <w:p>
      <w:pPr>
        <w:pStyle w:val="0"/>
        <w:ind w:leftChars="0" w:firstLineChars="0"/>
        <w:rPr>
          <w:rFonts w:hint="eastAsia"/>
        </w:rPr>
      </w:pPr>
    </w:p>
    <w:p>
      <w:pPr>
        <w:pStyle w:val="0"/>
        <w:ind w:leftChars="0" w:firstLineChars="0"/>
        <w:rPr>
          <w:rFonts w:hint="eastAsia"/>
        </w:rPr>
      </w:pPr>
      <w:r>
        <w:rPr>
          <w:rFonts w:hint="eastAsia"/>
        </w:rPr>
        <w:t>６　受託候補者の評価点</w:t>
      </w:r>
    </w:p>
    <w:p>
      <w:pPr>
        <w:pStyle w:val="0"/>
        <w:ind w:left="0" w:leftChars="0" w:firstLine="420" w:firstLineChars="200"/>
        <w:rPr>
          <w:rFonts w:hint="eastAsia"/>
        </w:rPr>
      </w:pPr>
      <w:r>
        <w:rPr>
          <w:rFonts w:hint="eastAsia"/>
        </w:rPr>
        <w:t>２６０点（３</w:t>
      </w:r>
      <w:bookmarkStart w:id="0" w:name="_GoBack"/>
      <w:bookmarkEnd w:id="0"/>
      <w:r>
        <w:rPr>
          <w:rFonts w:hint="eastAsia"/>
        </w:rPr>
        <w:t>００点満点）</w:t>
      </w:r>
    </w:p>
    <w:sectPr>
      <w:footerReference r:id="rId5" w:type="default"/>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456</Characters>
  <Application>JUST Note</Application>
  <Lines>39</Lines>
  <Paragraphs>27</Paragraphs>
  <CharactersWithSpaces>467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晃</dc:creator>
  <cp:lastModifiedBy>山田 晃</cp:lastModifiedBy>
  <cp:lastPrinted>2024-03-14T07:47:09Z</cp:lastPrinted>
  <dcterms:created xsi:type="dcterms:W3CDTF">2024-03-14T00:30:00Z</dcterms:created>
  <dcterms:modified xsi:type="dcterms:W3CDTF">2025-02-27T06:05:53Z</dcterms:modified>
  <cp:revision>3</cp:revision>
</cp:coreProperties>
</file>