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ＭＳ 明朝" w:hAnsi="ＭＳ 明朝"/>
          <w:sz w:val="22"/>
        </w:rPr>
        <w:t>様式第１号</w:t>
      </w:r>
    </w:p>
    <w:p>
      <w:pPr>
        <w:pStyle w:val="0"/>
        <w:jc w:val="center"/>
        <w:rPr>
          <w:rFonts w:hint="default" w:ascii="ＭＳ 明朝" w:hAnsi="ＭＳ 明朝"/>
          <w:sz w:val="28"/>
        </w:rPr>
      </w:pPr>
      <w:r>
        <w:rPr>
          <w:rFonts w:hint="eastAsia" w:ascii="ＭＳ 明朝" w:hAnsi="ＭＳ 明朝"/>
          <w:sz w:val="28"/>
        </w:rPr>
        <w:t>森林計画資料交付申請書</w:t>
      </w:r>
    </w:p>
    <w:p>
      <w:pPr>
        <w:pStyle w:val="0"/>
        <w:jc w:val="right"/>
        <w:rPr>
          <w:rFonts w:hint="eastAsia" w:ascii="ＭＳ 明朝" w:hAnsi="ＭＳ 明朝"/>
          <w:b w:val="1"/>
          <w:sz w:val="22"/>
        </w:rPr>
      </w:pPr>
      <w:r>
        <w:rPr>
          <w:rFonts w:hint="eastAsia" w:ascii="ＭＳ 明朝" w:hAnsi="ＭＳ 明朝"/>
          <w:b w:val="1"/>
          <w:sz w:val="22"/>
        </w:rPr>
        <w:t>令和　　年　　月　　日</w:t>
      </w:r>
    </w:p>
    <w:p>
      <w:pPr>
        <w:pStyle w:val="0"/>
        <w:ind w:right="992"/>
        <w:rPr>
          <w:rFonts w:hint="eastAsia" w:ascii="ＭＳ 明朝" w:hAnsi="ＭＳ 明朝"/>
          <w:kern w:val="0"/>
          <w:sz w:val="22"/>
        </w:rPr>
      </w:pPr>
      <w:r>
        <w:rPr>
          <w:rFonts w:hint="eastAsia" w:ascii="ＭＳ 明朝" w:hAnsi="ＭＳ 明朝"/>
          <w:kern w:val="0"/>
          <w:sz w:val="22"/>
        </w:rPr>
        <w:t>一戸町長　様</w:t>
      </w:r>
    </w:p>
    <w:p>
      <w:pPr>
        <w:pStyle w:val="0"/>
        <w:rPr>
          <w:rFonts w:hint="default" w:ascii="ＭＳ 明朝" w:hAnsi="ＭＳ 明朝"/>
          <w:b w:val="1"/>
          <w:sz w:val="22"/>
        </w:rPr>
      </w:pPr>
      <w:r>
        <w:rPr>
          <w:rFonts w:hint="eastAsia" w:ascii="ＭＳ 明朝" w:hAnsi="ＭＳ 明朝"/>
          <w:sz w:val="22"/>
        </w:rPr>
        <w:t>　　　　　　　　　　　　　</w:t>
      </w:r>
      <w:r>
        <w:rPr>
          <w:rFonts w:hint="eastAsia" w:ascii="ＭＳ 明朝" w:hAnsi="ＭＳ 明朝"/>
          <w:b w:val="1"/>
          <w:sz w:val="22"/>
        </w:rPr>
        <w:t>申請者</w:t>
      </w:r>
    </w:p>
    <w:p>
      <w:pPr>
        <w:pStyle w:val="0"/>
        <w:ind w:left="3361" w:leftChars="1420"/>
        <w:rPr>
          <w:rFonts w:hint="default" w:ascii="ＭＳ 明朝" w:hAnsi="ＭＳ 明朝"/>
          <w:b w:val="1"/>
          <w:sz w:val="22"/>
        </w:rPr>
      </w:pPr>
      <w:r>
        <w:rPr>
          <w:rFonts w:hint="eastAsia" w:ascii="ＭＳ 明朝" w:hAnsi="ＭＳ 明朝"/>
          <w:b w:val="1"/>
          <w:sz w:val="22"/>
        </w:rPr>
        <w:t>住　所</w:t>
      </w:r>
    </w:p>
    <w:p>
      <w:pPr>
        <w:pStyle w:val="0"/>
        <w:ind w:left="3361" w:leftChars="1420"/>
        <w:rPr>
          <w:rFonts w:hint="eastAsia" w:ascii="ＭＳ 明朝" w:hAnsi="ＭＳ 明朝"/>
          <w:b w:val="1"/>
          <w:sz w:val="22"/>
        </w:rPr>
      </w:pPr>
      <w:r>
        <w:rPr>
          <w:rFonts w:hint="eastAsia" w:ascii="ＭＳ 明朝" w:hAnsi="ＭＳ 明朝"/>
          <w:b w:val="1"/>
          <w:sz w:val="22"/>
        </w:rPr>
        <w:t>団体名</w:t>
      </w:r>
    </w:p>
    <w:p>
      <w:pPr>
        <w:pStyle w:val="0"/>
        <w:ind w:left="3361" w:leftChars="1420"/>
        <w:rPr>
          <w:rFonts w:hint="eastAsia" w:ascii="ＭＳ 明朝" w:hAnsi="ＭＳ 明朝"/>
          <w:b w:val="1"/>
          <w:sz w:val="22"/>
        </w:rPr>
      </w:pPr>
      <w:r>
        <w:rPr>
          <w:rFonts w:hint="eastAsia" w:ascii="ＭＳ 明朝" w:hAnsi="ＭＳ 明朝"/>
          <w:b w:val="1"/>
          <w:sz w:val="22"/>
        </w:rPr>
        <w:t>代表者名　　　　　　　　　　　　　　　　　　</w:t>
      </w:r>
      <w:bookmarkStart w:id="0" w:name="_GoBack"/>
      <w:bookmarkEnd w:id="0"/>
    </w:p>
    <w:p>
      <w:pPr>
        <w:pStyle w:val="0"/>
        <w:ind w:left="3361" w:leftChars="1420"/>
        <w:rPr>
          <w:rFonts w:hint="eastAsia" w:ascii="ＭＳ 明朝" w:hAnsi="ＭＳ 明朝"/>
          <w:sz w:val="22"/>
        </w:rPr>
      </w:pPr>
      <w:r>
        <w:rPr>
          <w:rFonts w:hint="eastAsia" w:ascii="ＭＳ 明朝" w:hAnsi="ＭＳ 明朝"/>
          <w:b w:val="1"/>
          <w:sz w:val="22"/>
        </w:rPr>
        <w:t>担当者名　　　　　　　　　　　</w:t>
      </w:r>
    </w:p>
    <w:p>
      <w:pPr>
        <w:pStyle w:val="0"/>
        <w:ind w:left="3361" w:leftChars="1420"/>
        <w:rPr>
          <w:rFonts w:hint="eastAsia" w:ascii="ＭＳ 明朝" w:hAnsi="ＭＳ 明朝"/>
          <w:b w:val="1"/>
          <w:sz w:val="22"/>
        </w:rPr>
      </w:pPr>
      <w:r>
        <w:rPr>
          <w:rFonts w:hint="eastAsia" w:ascii="ＭＳ 明朝" w:hAnsi="ＭＳ 明朝"/>
          <w:b w:val="1"/>
          <w:sz w:val="22"/>
        </w:rPr>
        <w:t>電話番号</w:t>
      </w:r>
    </w:p>
    <w:p>
      <w:pPr>
        <w:pStyle w:val="0"/>
        <w:ind w:left="3361" w:leftChars="1420"/>
        <w:rPr>
          <w:rFonts w:hint="default" w:ascii="ＭＳ 明朝" w:hAnsi="ＭＳ 明朝"/>
          <w:b w:val="1"/>
          <w:sz w:val="22"/>
        </w:rPr>
      </w:pPr>
    </w:p>
    <w:p>
      <w:pPr>
        <w:pStyle w:val="0"/>
        <w:ind w:firstLine="247" w:firstLineChars="100"/>
        <w:rPr>
          <w:rFonts w:hint="eastAsia" w:ascii="ＭＳ 明朝" w:hAnsi="ＭＳ 明朝"/>
          <w:sz w:val="22"/>
        </w:rPr>
      </w:pPr>
      <w:r>
        <w:rPr>
          <w:rFonts w:hint="eastAsia" w:ascii="ＭＳ 明朝" w:hAnsi="ＭＳ 明朝"/>
          <w:sz w:val="22"/>
        </w:rPr>
        <w:t>地域森林計画関係資料の交付について、地域森林計画関係資料取扱要領第６第１項の規定により、下記のとおり申請します。</w:t>
      </w:r>
    </w:p>
    <w:p>
      <w:pPr>
        <w:pStyle w:val="0"/>
        <w:jc w:val="center"/>
        <w:rPr>
          <w:rFonts w:hint="eastAsia" w:ascii="ＭＳ 明朝" w:hAnsi="ＭＳ 明朝"/>
          <w:sz w:val="22"/>
        </w:rPr>
      </w:pPr>
      <w:r>
        <w:rPr>
          <w:rFonts w:hint="eastAsia" w:ascii="ＭＳ 明朝" w:hAnsi="ＭＳ 明朝"/>
          <w:sz w:val="22"/>
        </w:rPr>
        <w:t>記</w:t>
      </w:r>
    </w:p>
    <w:tbl>
      <w:tblPr>
        <w:tblStyle w:val="11"/>
        <w:tblW w:w="955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1" w:lastRow="0" w:firstColumn="1" w:lastColumn="0" w:noHBand="0" w:noVBand="1" w:val="04A0"/>
      </w:tblPr>
      <w:tblGrid>
        <w:gridCol w:w="1517"/>
        <w:gridCol w:w="8036"/>
      </w:tblGrid>
      <w:tr>
        <w:trPr>
          <w:trHeight w:val="815" w:hRule="atLeast"/>
        </w:trPr>
        <w:tc>
          <w:tcPr>
            <w:tcW w:w="1517"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利用目的</w:t>
            </w:r>
          </w:p>
        </w:tc>
        <w:tc>
          <w:tcPr>
            <w:tcW w:w="8036"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□所有林の現況確認等のため　　　□森林経営計画策定のため　　</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□森林施業の準備のため　　　　　□学術的な調査・研究のため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□その他（　　　　　　　　　　　　　　　　　　　　　　　　　　）</w:t>
            </w:r>
          </w:p>
        </w:tc>
      </w:tr>
      <w:tr>
        <w:trPr>
          <w:trHeight w:val="1983" w:hRule="atLeast"/>
        </w:trPr>
        <w:tc>
          <w:tcPr>
            <w:tcW w:w="1517"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申請資料</w:t>
            </w:r>
          </w:p>
        </w:tc>
        <w:tc>
          <w:tcPr>
            <w:tcW w:w="8036"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□森林簿</w:t>
            </w:r>
            <w:r>
              <w:rPr>
                <w:rFonts w:hint="eastAsia" w:ascii="ＭＳ ゴシック" w:hAnsi="ＭＳ ゴシック" w:eastAsia="ＭＳ ゴシック"/>
                <w:sz w:val="22"/>
                <w:vertAlign w:val="superscript"/>
              </w:rPr>
              <w:t>※</w:t>
            </w:r>
            <w:r>
              <w:rPr>
                <w:rFonts w:hint="eastAsia" w:ascii="ＭＳ ゴシック" w:hAnsi="ＭＳ ゴシック" w:eastAsia="ＭＳ ゴシック"/>
                <w:sz w:val="22"/>
              </w:rPr>
              <w:t>　　　　　　　　　　　　　</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□森林現況表</w:t>
            </w:r>
            <w:r>
              <w:rPr>
                <w:rFonts w:hint="eastAsia" w:ascii="ＭＳ ゴシック" w:hAnsi="ＭＳ ゴシック" w:eastAsia="ＭＳ ゴシック"/>
                <w:sz w:val="22"/>
                <w:vertAlign w:val="superscript"/>
              </w:rPr>
              <w:t>※</w:t>
            </w:r>
            <w:r>
              <w:rPr>
                <w:rFonts w:hint="eastAsia" w:ascii="ＭＳ ゴシック" w:hAnsi="ＭＳ ゴシック" w:eastAsia="ＭＳ ゴシック"/>
                <w:sz w:val="22"/>
              </w:rPr>
              <w:t>　　　　　　　　　　　　　　　　　　　　　　　　</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□森林資源構成表</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□森林資源管理図（縮尺</w:t>
            </w:r>
            <w:r>
              <w:rPr>
                <w:rFonts w:hint="eastAsia" w:ascii="ＭＳ ゴシック" w:hAnsi="ＭＳ ゴシック" w:eastAsia="ＭＳ ゴシック"/>
                <w:sz w:val="22"/>
              </w:rPr>
              <w:t>1/</w:t>
            </w:r>
            <w:r>
              <w:rPr>
                <w:rFonts w:hint="eastAsia" w:ascii="ＭＳ ゴシック" w:hAnsi="ＭＳ ゴシック" w:eastAsia="ＭＳ ゴシック"/>
                <w:sz w:val="22"/>
              </w:rPr>
              <w:t>　　　　　</w:t>
            </w:r>
            <w:r>
              <w:rPr>
                <w:rFonts w:hint="default" w:ascii="ＭＳ ゴシック" w:hAnsi="ＭＳ ゴシック" w:eastAsia="ＭＳ ゴシック"/>
                <w:sz w:val="22"/>
              </w:rPr>
              <w:t>）</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□森林位置図（Ａ３判まで）</w:t>
            </w:r>
          </w:p>
          <w:p>
            <w:pPr>
              <w:pStyle w:val="0"/>
              <w:rPr>
                <w:rFonts w:hint="default" w:ascii="ＭＳ 明朝" w:hAnsi="ＭＳ 明朝"/>
                <w:sz w:val="22"/>
              </w:rPr>
            </w:pPr>
            <w:r>
              <w:rPr>
                <w:rFonts w:hint="eastAsia" w:ascii="ＭＳ ゴシック" w:hAnsi="ＭＳ ゴシック" w:eastAsia="ＭＳ ゴシック"/>
                <w:sz w:val="22"/>
              </w:rPr>
              <w:t>□衛星画像（Ａ３判まで）</w:t>
            </w:r>
          </w:p>
        </w:tc>
      </w:tr>
      <w:tr>
        <w:trPr>
          <w:trHeight w:val="503" w:hRule="atLeast"/>
        </w:trPr>
        <w:tc>
          <w:tcPr>
            <w:tcW w:w="1517"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申請区域</w:t>
            </w:r>
          </w:p>
        </w:tc>
        <w:tc>
          <w:tcPr>
            <w:tcW w:w="8036" w:type="dxa"/>
            <w:vAlign w:val="center"/>
          </w:tcPr>
          <w:p>
            <w:pPr>
              <w:pStyle w:val="0"/>
              <w:rPr>
                <w:rFonts w:hint="default" w:ascii="ＭＳ 明朝" w:hAnsi="ＭＳ 明朝"/>
                <w:sz w:val="22"/>
              </w:rPr>
            </w:pPr>
          </w:p>
        </w:tc>
      </w:tr>
      <w:tr>
        <w:trPr>
          <w:trHeight w:val="3417" w:hRule="atLeast"/>
        </w:trPr>
        <w:tc>
          <w:tcPr>
            <w:tcW w:w="1517"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注意事項</w:t>
            </w:r>
          </w:p>
        </w:tc>
        <w:tc>
          <w:tcPr>
            <w:tcW w:w="8036" w:type="dxa"/>
            <w:vAlign w:val="center"/>
          </w:tcPr>
          <w:p>
            <w:pPr>
              <w:pStyle w:val="0"/>
              <w:spacing w:line="180" w:lineRule="atLeast"/>
              <w:rPr>
                <w:rFonts w:hint="eastAsia" w:ascii="ＭＳ 明朝" w:hAnsi="ＭＳ 明朝"/>
              </w:rPr>
            </w:pPr>
            <w:r>
              <w:rPr>
                <w:rFonts w:hint="eastAsia" w:ascii="ＭＳ 明朝" w:hAnsi="ＭＳ 明朝"/>
              </w:rPr>
              <w:t>交付を受ける森林計画図簿等については、</w:t>
            </w:r>
          </w:p>
          <w:p>
            <w:pPr>
              <w:pStyle w:val="0"/>
              <w:spacing w:line="180" w:lineRule="atLeast"/>
              <w:ind w:left="237" w:hanging="237" w:hangingChars="100"/>
              <w:rPr>
                <w:rFonts w:hint="eastAsia" w:ascii="ＭＳ 明朝" w:hAnsi="ＭＳ 明朝"/>
              </w:rPr>
            </w:pPr>
            <w:r>
              <w:rPr>
                <w:rFonts w:hint="eastAsia" w:ascii="ＭＳ 明朝" w:hAnsi="ＭＳ 明朝"/>
              </w:rPr>
              <w:t>１　実測や現地調査ではなく、衛星画像の判読や聞き取り等の間接調査によって作成されていることを承知します。</w:t>
            </w:r>
          </w:p>
          <w:p>
            <w:pPr>
              <w:pStyle w:val="0"/>
              <w:spacing w:line="180" w:lineRule="atLeast"/>
              <w:ind w:left="237" w:hanging="237" w:hangingChars="100"/>
              <w:rPr>
                <w:rFonts w:hint="eastAsia" w:ascii="ＭＳ 明朝" w:hAnsi="ＭＳ 明朝"/>
              </w:rPr>
            </w:pPr>
            <w:r>
              <w:rPr>
                <w:rFonts w:hint="eastAsia" w:ascii="ＭＳ 明朝" w:hAnsi="ＭＳ 明朝"/>
              </w:rPr>
              <w:t>２　森林資源を把握する目的で作成されており、森林の所在、所有権、所有界、森林所有者、面積等、土地に関する諸権利及び立木竹の評価について証明するものではないことを承知します。</w:t>
            </w:r>
          </w:p>
          <w:p>
            <w:pPr>
              <w:pStyle w:val="0"/>
              <w:spacing w:line="180" w:lineRule="atLeast"/>
              <w:ind w:left="237" w:hanging="237" w:hangingChars="100"/>
              <w:rPr>
                <w:rFonts w:hint="eastAsia" w:ascii="ＭＳ 明朝" w:hAnsi="ＭＳ 明朝"/>
              </w:rPr>
            </w:pPr>
            <w:r>
              <w:rPr>
                <w:rFonts w:hint="default"/>
              </w:rPr>
              <mc:AlternateContent>
                <mc:Choice Requires="wps">
                  <w:drawing>
                    <wp:anchor simplePos="0" relativeHeight="3" behindDoc="0" locked="0" layoutInCell="1" hidden="0" allowOverlap="1">
                      <wp:simplePos x="0" y="0"/>
                      <wp:positionH relativeFrom="column">
                        <wp:posOffset>4602480</wp:posOffset>
                      </wp:positionH>
                      <wp:positionV relativeFrom="paragraph">
                        <wp:posOffset>418465</wp:posOffset>
                      </wp:positionV>
                      <wp:extent cx="499745" cy="6013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99745" cy="601345"/>
                              </a:xfrm>
                              <a:prstGeom prst="rect">
                                <a:avLst/>
                              </a:prstGeom>
                              <a:noFill/>
                              <a:ln>
                                <a:miter/>
                              </a:ln>
                            </wps:spPr>
                            <wps:txbx>
                              <w:txbxContent>
                                <w:p>
                                  <w:pPr>
                                    <w:pStyle w:val="0"/>
                                    <w:rPr>
                                      <w:rFonts w:hint="default"/>
                                      <w:sz w:val="36"/>
                                    </w:rPr>
                                  </w:pPr>
                                  <w:r>
                                    <w:rPr>
                                      <w:rFonts w:hint="eastAsia"/>
                                      <w:sz w:val="36"/>
                                    </w:rPr>
                                    <w:t>□</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2.950000000000003pt;mso-position-vertical-relative:text;mso-position-horizontal-relative:text;position:absolute;height:47.35pt;width:39.35pt;margin-left:362.4pt;z-index:3;" o:spid="_x0000_s1026" o:allowincell="t" o:allowoverlap="t" filled="f" stroked="f" o:spt="202" type="#_x0000_t202">
                      <v:fill/>
                      <v:textbox style="layout-flow:horizontal;">
                        <w:txbxContent>
                          <w:p>
                            <w:pPr>
                              <w:pStyle w:val="0"/>
                              <w:rPr>
                                <w:rFonts w:hint="default"/>
                                <w:sz w:val="36"/>
                              </w:rPr>
                            </w:pPr>
                            <w:r>
                              <w:rPr>
                                <w:rFonts w:hint="eastAsia"/>
                                <w:sz w:val="36"/>
                              </w:rPr>
                              <w:t>□</w:t>
                            </w:r>
                          </w:p>
                        </w:txbxContent>
                      </v:textbox>
                      <v:imagedata o:title=""/>
                      <w10:wrap type="none" anchorx="text" anchory="text"/>
                    </v:shape>
                  </w:pict>
                </mc:Fallback>
              </mc:AlternateContent>
            </w:r>
            <w:r>
              <w:rPr>
                <w:rFonts w:hint="eastAsia" w:ascii="ＭＳ 明朝" w:hAnsi="ＭＳ 明朝"/>
              </w:rPr>
              <w:t>３　森林の所在や森林所有者氏名等は聞き取り等による参考標記であり、登記簿や公図をもとにしたものではないことを承知します。</w:t>
            </w:r>
          </w:p>
          <w:p>
            <w:pPr>
              <w:pStyle w:val="0"/>
              <w:spacing w:line="180" w:lineRule="atLeast"/>
              <w:ind w:left="237" w:hanging="237" w:hangingChars="100"/>
              <w:rPr>
                <w:rFonts w:hint="eastAsia" w:ascii="ＭＳ 明朝" w:hAnsi="ＭＳ 明朝"/>
              </w:rPr>
            </w:pPr>
            <w:r>
              <w:rPr>
                <w:rFonts w:hint="default"/>
              </w:rPr>
              <mc:AlternateContent>
                <mc:Choice Requires="wps">
                  <w:drawing>
                    <wp:anchor simplePos="0" relativeHeight="2" behindDoc="0" locked="0" layoutInCell="1" hidden="0" allowOverlap="1">
                      <wp:simplePos x="0" y="0"/>
                      <wp:positionH relativeFrom="column">
                        <wp:posOffset>3027680</wp:posOffset>
                      </wp:positionH>
                      <wp:positionV relativeFrom="paragraph">
                        <wp:posOffset>66675</wp:posOffset>
                      </wp:positionV>
                      <wp:extent cx="1951355" cy="33337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951355" cy="333375"/>
                              </a:xfrm>
                              <a:prstGeom prst="rect">
                                <a:avLst/>
                              </a:prstGeom>
                              <a:solidFill>
                                <a:srgbClr val="FFFFFF"/>
                              </a:solidFill>
                              <a:ln w="22225">
                                <a:solidFill>
                                  <a:sysClr val="windowText" lastClr="000000"/>
                                </a:solidFill>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注意事項を了承します。</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argin-top:5.25pt;mso-position-vertical-relative:text;mso-position-horizontal-relative:text;position:absolute;height:26.25pt;width:153.65pt;margin-left:238.4pt;z-index:2;" o:spid="_x0000_s1027" o:allowincell="t" o:allowoverlap="t" filled="t" fillcolor="#ffffff" stroked="t" strokecolor="#000000" strokeweight="1.75pt" o:spt="202" type="#_x0000_t202">
                      <v:fill/>
                      <v:stroke filltype="solid"/>
                      <v:textbox style="layout-flow:horizontal;mso-fit-shape-to-text:t;">
                        <w:txbxContent>
                          <w:p>
                            <w:pPr>
                              <w:pStyle w:val="0"/>
                              <w:rPr>
                                <w:rFonts w:hint="default" w:ascii="ＭＳ ゴシック" w:hAnsi="ＭＳ ゴシック" w:eastAsia="ＭＳ ゴシック"/>
                              </w:rPr>
                            </w:pPr>
                            <w:r>
                              <w:rPr>
                                <w:rFonts w:hint="eastAsia" w:ascii="ＭＳ ゴシック" w:hAnsi="ＭＳ ゴシック" w:eastAsia="ＭＳ ゴシック"/>
                              </w:rPr>
                              <w:t>注意事項を了承します。</w:t>
                            </w:r>
                          </w:p>
                        </w:txbxContent>
                      </v:textbox>
                      <v:imagedata o:title=""/>
                      <w10:wrap type="none" anchorx="text" anchory="text"/>
                    </v:shape>
                  </w:pict>
                </mc:Fallback>
              </mc:AlternateContent>
            </w:r>
            <w:r>
              <w:rPr>
                <w:rFonts w:hint="eastAsia" w:ascii="ＭＳ 明朝" w:hAnsi="ＭＳ 明朝"/>
              </w:rPr>
              <w:t>４　利用目的以外には使用しません。</w:t>
            </w:r>
          </w:p>
          <w:p>
            <w:pPr>
              <w:pStyle w:val="0"/>
              <w:spacing w:line="180" w:lineRule="atLeast"/>
              <w:ind w:left="237" w:hanging="237" w:hangingChars="100"/>
              <w:rPr>
                <w:rFonts w:hint="default" w:ascii="ＭＳ 明朝" w:hAnsi="ＭＳ 明朝"/>
                <w:sz w:val="22"/>
              </w:rPr>
            </w:pPr>
            <w:r>
              <w:rPr>
                <w:rFonts w:hint="eastAsia" w:ascii="ＭＳ 明朝" w:hAnsi="ＭＳ 明朝"/>
              </w:rPr>
              <w:t>５　複製、譲渡、貸与、転売は行いません。</w:t>
            </w:r>
          </w:p>
        </w:tc>
      </w:tr>
    </w:tbl>
    <w:p>
      <w:pPr>
        <w:pStyle w:val="0"/>
        <w:rPr>
          <w:rFonts w:hint="eastAsia" w:ascii="ＭＳ 明朝" w:hAnsi="ＭＳ 明朝"/>
        </w:rPr>
      </w:pPr>
      <w:r>
        <w:rPr>
          <w:rFonts w:hint="eastAsia" w:ascii="ＭＳ 明朝" w:hAnsi="ＭＳ 明朝"/>
        </w:rPr>
        <w:t>********************************************************************************</w:t>
      </w:r>
    </w:p>
    <w:p>
      <w:pPr>
        <w:pStyle w:val="0"/>
        <w:rPr>
          <w:rFonts w:hint="eastAsia"/>
        </w:rPr>
      </w:pPr>
      <w:r>
        <w:rPr>
          <w:rFonts w:hint="eastAsia"/>
        </w:rPr>
        <w:t>【交付処理欄】</w:t>
      </w:r>
    </w:p>
    <w:p>
      <w:pPr>
        <w:pStyle w:val="0"/>
        <w:rPr>
          <w:rFonts w:hint="eastAsia"/>
        </w:rPr>
      </w:pPr>
      <w:r>
        <w:rPr>
          <w:rFonts w:hint="eastAsia"/>
        </w:rPr>
        <w:t>伺）申請のとおり、森林計画資料を交付してよろしいか。</w:t>
      </w:r>
    </w:p>
    <w:tbl>
      <w:tblPr>
        <w:tblStyle w:val="11"/>
        <w:tblpPr w:leftFromText="142" w:rightFromText="142" w:topFromText="0" w:bottomFromText="0" w:vertAnchor="text" w:horzAnchor="margin" w:tblpXSpec="center" w:tblpY="94"/>
        <w:tblW w:w="7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1"/>
        <w:gridCol w:w="1561"/>
        <w:gridCol w:w="1561"/>
        <w:gridCol w:w="1561"/>
        <w:gridCol w:w="1562"/>
      </w:tblGrid>
      <w:tr>
        <w:trPr>
          <w:trHeight w:val="136" w:hRule="atLeast"/>
        </w:trPr>
        <w:tc>
          <w:tcPr>
            <w:tcW w:w="1561" w:type="dxa"/>
            <w:shd w:val="clear" w:color="auto" w:fill="auto"/>
            <w:vAlign w:val="top"/>
          </w:tcPr>
          <w:p>
            <w:pPr>
              <w:pStyle w:val="0"/>
              <w:jc w:val="center"/>
              <w:rPr>
                <w:rFonts w:hint="default"/>
              </w:rPr>
            </w:pPr>
            <w:r>
              <w:rPr>
                <w:rFonts w:hint="eastAsia"/>
              </w:rPr>
              <w:t>決裁者</w:t>
            </w:r>
          </w:p>
        </w:tc>
        <w:tc>
          <w:tcPr>
            <w:tcW w:w="1561" w:type="dxa"/>
            <w:shd w:val="clear" w:color="auto" w:fill="auto"/>
            <w:vAlign w:val="top"/>
          </w:tcPr>
          <w:p>
            <w:pPr>
              <w:pStyle w:val="0"/>
              <w:jc w:val="center"/>
              <w:rPr>
                <w:rFonts w:hint="default"/>
              </w:rPr>
            </w:pPr>
          </w:p>
        </w:tc>
        <w:tc>
          <w:tcPr>
            <w:tcW w:w="1561" w:type="dxa"/>
            <w:shd w:val="clear" w:color="auto" w:fill="auto"/>
            <w:vAlign w:val="top"/>
          </w:tcPr>
          <w:p>
            <w:pPr>
              <w:pStyle w:val="0"/>
              <w:jc w:val="center"/>
              <w:rPr>
                <w:rFonts w:hint="default"/>
              </w:rPr>
            </w:pPr>
          </w:p>
        </w:tc>
        <w:tc>
          <w:tcPr>
            <w:tcW w:w="1561" w:type="dxa"/>
            <w:shd w:val="clear" w:color="auto" w:fill="auto"/>
            <w:vAlign w:val="top"/>
          </w:tcPr>
          <w:p>
            <w:pPr>
              <w:pStyle w:val="0"/>
              <w:jc w:val="center"/>
              <w:rPr>
                <w:rFonts w:hint="default"/>
              </w:rPr>
            </w:pPr>
          </w:p>
        </w:tc>
        <w:tc>
          <w:tcPr>
            <w:tcW w:w="1562" w:type="dxa"/>
            <w:shd w:val="clear" w:color="auto" w:fill="auto"/>
            <w:vAlign w:val="top"/>
          </w:tcPr>
          <w:p>
            <w:pPr>
              <w:pStyle w:val="0"/>
              <w:jc w:val="center"/>
              <w:rPr>
                <w:rFonts w:hint="default"/>
              </w:rPr>
            </w:pPr>
            <w:r>
              <w:rPr>
                <w:rFonts w:hint="eastAsia"/>
              </w:rPr>
              <w:t>担当</w:t>
            </w:r>
          </w:p>
        </w:tc>
      </w:tr>
      <w:tr>
        <w:trPr>
          <w:trHeight w:val="629" w:hRule="atLeast"/>
        </w:trPr>
        <w:tc>
          <w:tcPr>
            <w:tcW w:w="1561" w:type="dxa"/>
            <w:shd w:val="clear" w:color="auto" w:fill="auto"/>
            <w:vAlign w:val="top"/>
          </w:tcPr>
          <w:p>
            <w:pPr>
              <w:pStyle w:val="0"/>
              <w:rPr>
                <w:rFonts w:hint="default"/>
              </w:rPr>
            </w:pPr>
          </w:p>
        </w:tc>
        <w:tc>
          <w:tcPr>
            <w:tcW w:w="1561" w:type="dxa"/>
            <w:shd w:val="clear" w:color="auto" w:fill="auto"/>
            <w:vAlign w:val="top"/>
          </w:tcPr>
          <w:p>
            <w:pPr>
              <w:pStyle w:val="0"/>
              <w:rPr>
                <w:rFonts w:hint="default"/>
              </w:rPr>
            </w:pPr>
          </w:p>
        </w:tc>
        <w:tc>
          <w:tcPr>
            <w:tcW w:w="1561" w:type="dxa"/>
            <w:shd w:val="clear" w:color="auto" w:fill="auto"/>
            <w:vAlign w:val="top"/>
          </w:tcPr>
          <w:p>
            <w:pPr>
              <w:pStyle w:val="0"/>
              <w:rPr>
                <w:rFonts w:hint="default"/>
              </w:rPr>
            </w:pPr>
          </w:p>
        </w:tc>
        <w:tc>
          <w:tcPr>
            <w:tcW w:w="1561" w:type="dxa"/>
            <w:shd w:val="clear" w:color="auto" w:fill="auto"/>
            <w:vAlign w:val="top"/>
          </w:tcPr>
          <w:p>
            <w:pPr>
              <w:pStyle w:val="0"/>
              <w:rPr>
                <w:rFonts w:hint="default"/>
              </w:rPr>
            </w:pPr>
          </w:p>
        </w:tc>
        <w:tc>
          <w:tcPr>
            <w:tcW w:w="1562" w:type="dxa"/>
            <w:shd w:val="clear" w:color="auto" w:fill="auto"/>
            <w:vAlign w:val="top"/>
          </w:tcPr>
          <w:p>
            <w:pPr>
              <w:pStyle w:val="0"/>
              <w:jc w:val="left"/>
              <w:rPr>
                <w:rFonts w:hint="eastAsia"/>
              </w:rPr>
            </w:pPr>
          </w:p>
        </w:tc>
      </w:tr>
    </w:tbl>
    <w:p>
      <w:pPr>
        <w:pStyle w:val="0"/>
        <w:rPr>
          <w:rFonts w:hint="eastAsia" w:ascii="ＭＳ 明朝" w:hAnsi="ＭＳ 明朝"/>
        </w:rPr>
      </w:pPr>
    </w:p>
    <w:p>
      <w:pPr>
        <w:pStyle w:val="0"/>
        <w:rPr>
          <w:rFonts w:hint="eastAsia" w:ascii="ＭＳ 明朝" w:hAnsi="ＭＳ 明朝"/>
        </w:rPr>
      </w:pPr>
    </w:p>
    <w:p>
      <w:pPr>
        <w:pStyle w:val="0"/>
        <w:wordWrap w:val="0"/>
        <w:ind w:right="679" w:firstLine="237" w:firstLineChars="100"/>
        <w:jc w:val="right"/>
        <w:rPr>
          <w:rFonts w:hint="eastAsia" w:ascii="ＭＳ 明朝" w:hAnsi="ＭＳ 明朝"/>
        </w:rPr>
      </w:pPr>
    </w:p>
    <w:p>
      <w:pPr>
        <w:pStyle w:val="0"/>
        <w:wordWrap w:val="0"/>
        <w:ind w:leftChars="0" w:right="679" w:rightChars="0" w:firstLine="0" w:firstLineChars="0"/>
        <w:jc w:val="right"/>
        <w:rPr>
          <w:rFonts w:hint="eastAsia" w:ascii="ＭＳ 明朝" w:hAnsi="ＭＳ 明朝"/>
        </w:rPr>
      </w:pPr>
    </w:p>
    <w:p>
      <w:pPr>
        <w:pStyle w:val="0"/>
        <w:wordWrap w:val="0"/>
        <w:ind w:right="679" w:firstLine="237" w:firstLineChars="100"/>
        <w:jc w:val="right"/>
        <w:rPr>
          <w:rFonts w:hint="eastAsia" w:ascii="ＭＳ 明朝" w:hAnsi="ＭＳ 明朝"/>
          <w:sz w:val="22"/>
        </w:rPr>
      </w:pPr>
      <w:r>
        <w:rPr>
          <w:rFonts w:hint="eastAsia" w:ascii="ＭＳ 明朝" w:hAnsi="ＭＳ 明朝"/>
        </w:rPr>
        <w:t>※備考</w:t>
      </w:r>
      <w:r>
        <w:rPr>
          <w:rFonts w:hint="eastAsia" w:ascii="ＭＳ 明朝" w:hAnsi="ＭＳ 明朝"/>
        </w:rPr>
        <w:t xml:space="preserve">  </w:t>
      </w:r>
      <w:r>
        <w:rPr>
          <w:rFonts w:hint="eastAsia" w:ascii="ＭＳ 明朝" w:hAnsi="ＭＳ 明朝"/>
        </w:rPr>
        <w:t>　</w:t>
      </w:r>
      <w:r>
        <w:rPr>
          <w:rFonts w:hint="eastAsia" w:ascii="ＭＳ 明朝" w:hAnsi="ＭＳ 明朝"/>
          <w:sz w:val="22"/>
        </w:rPr>
        <w:t>個人情報の表示：□無　□有　</w:t>
      </w:r>
      <w:r>
        <w:rPr>
          <w:rFonts w:hint="eastAsia" w:ascii="ＭＳ 明朝" w:hAnsi="ＭＳ 明朝"/>
          <w:sz w:val="22"/>
        </w:rPr>
        <w:t xml:space="preserve"> </w:t>
      </w:r>
      <w:r>
        <w:rPr>
          <w:rFonts w:hint="eastAsia" w:ascii="ＭＳ 明朝" w:hAnsi="ＭＳ 明朝"/>
          <w:sz w:val="22"/>
        </w:rPr>
        <w:t>　</w:t>
      </w:r>
      <w:r>
        <w:rPr>
          <w:rFonts w:hint="eastAsia" w:ascii="ＭＳ 明朝" w:hAnsi="ＭＳ 明朝"/>
          <w:sz w:val="22"/>
        </w:rPr>
        <w:t xml:space="preserve">   </w:t>
      </w:r>
    </w:p>
    <w:p>
      <w:pPr>
        <w:pStyle w:val="0"/>
        <w:ind w:right="679" w:firstLine="237" w:firstLineChars="100"/>
        <w:jc w:val="right"/>
        <w:rPr>
          <w:rFonts w:hint="eastAsia" w:ascii="ＭＳ 明朝" w:hAnsi="ＭＳ 明朝"/>
          <w:sz w:val="22"/>
        </w:rPr>
      </w:pPr>
      <w:r>
        <w:rPr>
          <w:rFonts w:hint="eastAsia" w:ascii="ＭＳ 明朝" w:hAnsi="ＭＳ 明朝"/>
        </w:rPr>
        <w:t>データ交付形式</w:t>
      </w:r>
      <w:r>
        <w:rPr>
          <w:rFonts w:hint="eastAsia" w:ascii="ＭＳ 明朝" w:hAnsi="ＭＳ 明朝"/>
          <w:sz w:val="22"/>
        </w:rPr>
        <w:t>：□紙　□電子データ</w:t>
      </w:r>
    </w:p>
    <w:p>
      <w:pPr>
        <w:pStyle w:val="0"/>
        <w:rPr>
          <w:rFonts w:hint="eastAsia"/>
        </w:rPr>
      </w:pPr>
    </w:p>
    <w:sectPr>
      <w:pgSz w:w="11906" w:h="16838"/>
      <w:pgMar w:top="567" w:right="1191" w:bottom="284" w:left="1247" w:header="720" w:footer="720" w:gutter="0"/>
      <w:cols w:space="720"/>
      <w:noEndnote w:val="1"/>
      <w:textDirection w:val="lrTb"/>
      <w:docGrid w:type="linesAndChars" w:linePitch="346" w:charSpace="54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Fm富士通明朝体">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878" w:leftChars="2419"/>
    </w:pPr>
    <w:rPr>
      <w:rFonts w:ascii="ＭＳ 明朝" w:hAnsi="ＭＳ 明朝"/>
    </w:rPr>
  </w:style>
  <w:style w:type="paragraph" w:styleId="16">
    <w:name w:val="Closing"/>
    <w:basedOn w:val="0"/>
    <w:next w:val="16"/>
    <w:link w:val="0"/>
    <w:uiPriority w:val="0"/>
    <w:pPr>
      <w:jc w:val="right"/>
    </w:pPr>
  </w:style>
  <w:style w:type="paragraph" w:styleId="17">
    <w:name w:val="Note Heading"/>
    <w:basedOn w:val="0"/>
    <w:next w:val="0"/>
    <w:link w:val="0"/>
    <w:uiPriority w:val="0"/>
    <w:pPr>
      <w:jc w:val="center"/>
    </w:pPr>
  </w:style>
  <w:style w:type="paragraph" w:styleId="18">
    <w:name w:val="Body Text Indent 2"/>
    <w:basedOn w:val="0"/>
    <w:next w:val="18"/>
    <w:link w:val="0"/>
    <w:uiPriority w:val="0"/>
    <w:pPr>
      <w:spacing w:line="280" w:lineRule="exact"/>
      <w:ind w:left="609" w:leftChars="174" w:hanging="197" w:hangingChars="100"/>
    </w:pPr>
    <w:rPr>
      <w:rFonts w:ascii="ＭＳ 明朝" w:hAnsi="ＭＳ 明朝"/>
      <w:sz w:val="17"/>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 (格子)1"/>
    <w:basedOn w:val="11"/>
    <w:next w:val="28"/>
    <w:link w:val="0"/>
    <w:uiPriority w:val="0"/>
    <w:rPr>
      <w:rFonts w:ascii="Times New Roman" w:hAnsi="Times New Roman"/>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1</Words>
  <Characters>631</Characters>
  <Application>JUST Note</Application>
  <Lines>57</Lines>
  <Paragraphs>38</Paragraphs>
  <Company>岩手県農林水産部森林整備課</Company>
  <CharactersWithSpaces>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様式第１－１号</dc:title>
  <dc:creator>岩手県</dc:creator>
  <cp:lastModifiedBy>山火 清明</cp:lastModifiedBy>
  <cp:lastPrinted>2023-05-12T04:48:24Z</cp:lastPrinted>
  <dcterms:created xsi:type="dcterms:W3CDTF">2017-02-06T01:55:00Z</dcterms:created>
  <dcterms:modified xsi:type="dcterms:W3CDTF">2022-02-15T00:34:37Z</dcterms:modified>
  <cp:revision>2</cp:revision>
</cp:coreProperties>
</file>